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B6" w:rsidRPr="00E64DD7" w:rsidRDefault="003921B6" w:rsidP="001A6002">
      <w:pPr>
        <w:pStyle w:val="Nombre"/>
        <w:spacing w:line="240" w:lineRule="auto"/>
        <w:ind w:left="0"/>
        <w:rPr>
          <w:rFonts w:ascii="Times New Roman" w:hAnsi="Times New Roman"/>
          <w:b/>
          <w:color w:val="000000"/>
          <w:sz w:val="32"/>
          <w:szCs w:val="24"/>
        </w:rPr>
      </w:pPr>
      <w:r w:rsidRPr="00E64DD7">
        <w:rPr>
          <w:rFonts w:ascii="Times New Roman" w:hAnsi="Times New Roman"/>
          <w:b/>
          <w:color w:val="000000"/>
          <w:sz w:val="32"/>
          <w:szCs w:val="24"/>
        </w:rPr>
        <w:t>CLAUDIA mariana ASEnSIO</w:t>
      </w:r>
    </w:p>
    <w:p w:rsidR="003921B6" w:rsidRPr="008A5CF3" w:rsidRDefault="003921B6" w:rsidP="008A5CF3">
      <w:pPr>
        <w:pStyle w:val="Ttulodeseccin"/>
        <w:spacing w:before="0" w:line="240" w:lineRule="auto"/>
        <w:ind w:left="0" w:hanging="630"/>
        <w:rPr>
          <w:rFonts w:ascii="Times New Roman" w:hAnsi="Times New Roman"/>
          <w:b/>
          <w:color w:val="000000"/>
          <w:sz w:val="24"/>
          <w:szCs w:val="24"/>
        </w:rPr>
      </w:pPr>
      <w:r w:rsidRPr="008A5CF3">
        <w:rPr>
          <w:rFonts w:ascii="Times New Roman" w:hAnsi="Times New Roman"/>
          <w:b/>
          <w:color w:val="000000"/>
          <w:sz w:val="24"/>
          <w:szCs w:val="24"/>
        </w:rPr>
        <w:t>iNFORMACIÓN PERSONAL</w:t>
      </w:r>
      <w:r w:rsidRPr="008A5CF3">
        <w:rPr>
          <w:rFonts w:ascii="Times New Roman" w:hAnsi="Times New Roman"/>
          <w:b/>
          <w:color w:val="000000"/>
          <w:sz w:val="24"/>
          <w:szCs w:val="24"/>
        </w:rPr>
        <w:tab/>
      </w:r>
      <w:r w:rsidRPr="008A5CF3">
        <w:rPr>
          <w:rFonts w:ascii="Times New Roman" w:hAnsi="Times New Roman"/>
          <w:b/>
          <w:color w:val="000000"/>
          <w:sz w:val="24"/>
          <w:szCs w:val="24"/>
        </w:rPr>
        <w:tab/>
        <w:t xml:space="preserve">         </w:t>
      </w:r>
    </w:p>
    <w:p w:rsidR="003921B6" w:rsidRPr="00E52130" w:rsidRDefault="003921B6" w:rsidP="001A6002">
      <w:pPr>
        <w:pStyle w:val="Textoindependiente"/>
        <w:spacing w:after="0" w:line="240" w:lineRule="auto"/>
        <w:rPr>
          <w:rFonts w:ascii="Times New Roman" w:hAnsi="Times New Roman"/>
          <w:color w:val="000000"/>
          <w:sz w:val="24"/>
          <w:szCs w:val="24"/>
          <w:lang w:val="pt-BR"/>
        </w:rPr>
      </w:pPr>
      <w:r w:rsidRPr="00E52130">
        <w:rPr>
          <w:rFonts w:ascii="Times New Roman" w:hAnsi="Times New Roman"/>
          <w:color w:val="000000"/>
          <w:sz w:val="24"/>
          <w:szCs w:val="24"/>
          <w:lang w:val="pt-BR"/>
        </w:rPr>
        <w:t>DNI: 31947812</w:t>
      </w:r>
    </w:p>
    <w:p w:rsidR="003921B6" w:rsidRPr="00E52130" w:rsidRDefault="003921B6" w:rsidP="001A6002">
      <w:pPr>
        <w:pStyle w:val="Textoindependiente"/>
        <w:spacing w:after="0" w:line="240" w:lineRule="auto"/>
        <w:rPr>
          <w:rFonts w:ascii="Times New Roman" w:hAnsi="Times New Roman"/>
          <w:color w:val="000000"/>
          <w:sz w:val="24"/>
          <w:szCs w:val="24"/>
          <w:lang w:val="pt-BR"/>
        </w:rPr>
      </w:pPr>
      <w:r w:rsidRPr="00E52130">
        <w:rPr>
          <w:rFonts w:ascii="Times New Roman" w:hAnsi="Times New Roman"/>
          <w:color w:val="000000"/>
          <w:sz w:val="24"/>
          <w:szCs w:val="24"/>
          <w:lang w:val="pt-BR"/>
        </w:rPr>
        <w:t>CELULAR: +549351155328400</w:t>
      </w:r>
    </w:p>
    <w:p w:rsidR="003921B6" w:rsidRPr="00E52130" w:rsidRDefault="003921B6" w:rsidP="001A6002">
      <w:pPr>
        <w:pStyle w:val="Textoindependiente"/>
        <w:spacing w:after="0" w:line="240" w:lineRule="auto"/>
        <w:rPr>
          <w:rFonts w:ascii="Times New Roman" w:hAnsi="Times New Roman"/>
          <w:sz w:val="24"/>
          <w:szCs w:val="24"/>
          <w:lang w:val="pt-BR"/>
        </w:rPr>
      </w:pPr>
      <w:r w:rsidRPr="00E52130">
        <w:rPr>
          <w:rFonts w:ascii="Times New Roman" w:hAnsi="Times New Roman"/>
          <w:color w:val="000000"/>
          <w:sz w:val="24"/>
          <w:szCs w:val="24"/>
          <w:lang w:val="pt-BR"/>
        </w:rPr>
        <w:t xml:space="preserve">E-MAIL: </w:t>
      </w:r>
      <w:hyperlink r:id="rId7" w:history="1">
        <w:r w:rsidRPr="009C63D3">
          <w:rPr>
            <w:rStyle w:val="Hipervnculo"/>
            <w:rFonts w:ascii="Times New Roman" w:hAnsi="Times New Roman"/>
            <w:sz w:val="24"/>
            <w:szCs w:val="24"/>
            <w:lang w:val="pt-BR"/>
          </w:rPr>
          <w:t>cmasensio@agro.unc.edu.ar</w:t>
        </w:r>
      </w:hyperlink>
      <w:r>
        <w:rPr>
          <w:rFonts w:ascii="Times New Roman" w:hAnsi="Times New Roman"/>
          <w:sz w:val="24"/>
          <w:szCs w:val="24"/>
          <w:lang w:val="pt-BR"/>
        </w:rPr>
        <w:t xml:space="preserve"> </w:t>
      </w:r>
    </w:p>
    <w:p w:rsidR="003921B6" w:rsidRPr="00E52130" w:rsidRDefault="003921B6" w:rsidP="001A6002">
      <w:pPr>
        <w:pStyle w:val="Textoindependiente"/>
        <w:spacing w:after="0" w:line="240" w:lineRule="auto"/>
        <w:rPr>
          <w:rFonts w:ascii="Times New Roman" w:hAnsi="Times New Roman"/>
          <w:color w:val="000000"/>
          <w:sz w:val="24"/>
          <w:szCs w:val="24"/>
          <w:lang w:val="pt-BR"/>
        </w:rPr>
      </w:pPr>
      <w:r w:rsidRPr="00E52130">
        <w:rPr>
          <w:rFonts w:ascii="Times New Roman" w:hAnsi="Times New Roman"/>
          <w:color w:val="000000"/>
          <w:sz w:val="24"/>
          <w:szCs w:val="24"/>
          <w:lang w:val="pt-BR"/>
        </w:rPr>
        <w:t>EDAD</w:t>
      </w:r>
      <w:r>
        <w:rPr>
          <w:rFonts w:ascii="Times New Roman" w:hAnsi="Times New Roman"/>
          <w:color w:val="000000"/>
          <w:sz w:val="24"/>
          <w:szCs w:val="24"/>
          <w:lang w:val="pt-BR"/>
        </w:rPr>
        <w:t>: 3</w:t>
      </w:r>
      <w:r w:rsidR="00AD57A8">
        <w:rPr>
          <w:rFonts w:ascii="Times New Roman" w:hAnsi="Times New Roman"/>
          <w:color w:val="000000"/>
          <w:sz w:val="24"/>
          <w:szCs w:val="24"/>
          <w:lang w:val="pt-BR"/>
        </w:rPr>
        <w:t>2</w:t>
      </w:r>
    </w:p>
    <w:p w:rsidR="003921B6" w:rsidRDefault="003921B6" w:rsidP="001A6002">
      <w:pPr>
        <w:pStyle w:val="Textoindependiente"/>
        <w:spacing w:after="0" w:line="240" w:lineRule="auto"/>
        <w:rPr>
          <w:rFonts w:ascii="Times New Roman" w:hAnsi="Times New Roman"/>
          <w:color w:val="000000"/>
          <w:sz w:val="24"/>
          <w:szCs w:val="24"/>
          <w:lang w:val="es-AR"/>
        </w:rPr>
      </w:pPr>
      <w:r w:rsidRPr="008342FA">
        <w:rPr>
          <w:rFonts w:ascii="Times New Roman" w:hAnsi="Times New Roman"/>
          <w:color w:val="000000"/>
          <w:sz w:val="24"/>
          <w:szCs w:val="24"/>
          <w:lang w:val="es-ES"/>
        </w:rPr>
        <w:t xml:space="preserve">NACIONALIDAD: </w:t>
      </w:r>
      <w:r w:rsidRPr="00E52130">
        <w:rPr>
          <w:rFonts w:ascii="Times New Roman" w:hAnsi="Times New Roman"/>
          <w:color w:val="000000"/>
          <w:sz w:val="24"/>
          <w:szCs w:val="24"/>
          <w:lang w:val="es-AR"/>
        </w:rPr>
        <w:t>ARGENTINA FECHA DE NACIMIENTO: 04/11/85</w:t>
      </w:r>
    </w:p>
    <w:p w:rsidR="003921B6" w:rsidRPr="008A5CF3" w:rsidRDefault="003921B6" w:rsidP="001A6002">
      <w:pPr>
        <w:pStyle w:val="Ttulodeseccin"/>
        <w:pBdr>
          <w:bottom w:val="single" w:sz="6" w:space="2" w:color="808080"/>
        </w:pBdr>
        <w:spacing w:line="240" w:lineRule="auto"/>
        <w:ind w:left="1418" w:hanging="1985"/>
        <w:rPr>
          <w:rFonts w:ascii="Times New Roman" w:hAnsi="Times New Roman"/>
          <w:b/>
          <w:color w:val="000000"/>
          <w:sz w:val="24"/>
          <w:szCs w:val="24"/>
          <w:lang w:val="en-US"/>
        </w:rPr>
      </w:pPr>
      <w:r w:rsidRPr="008A5CF3">
        <w:rPr>
          <w:rFonts w:ascii="Times New Roman" w:hAnsi="Times New Roman"/>
          <w:b/>
          <w:color w:val="000000"/>
          <w:sz w:val="24"/>
          <w:szCs w:val="24"/>
          <w:lang w:val="en-US"/>
        </w:rPr>
        <w:t>FORMACION PROFESIONAL</w:t>
      </w:r>
    </w:p>
    <w:p w:rsidR="003921B6" w:rsidRPr="00320E51" w:rsidRDefault="003921B6" w:rsidP="001A6002">
      <w:pPr>
        <w:pStyle w:val="Ttulodeseccin"/>
        <w:spacing w:line="240" w:lineRule="auto"/>
        <w:ind w:left="0" w:firstLine="0"/>
        <w:rPr>
          <w:rFonts w:ascii="Times New Roman" w:hAnsi="Times New Roman"/>
          <w:color w:val="000000"/>
          <w:sz w:val="24"/>
          <w:szCs w:val="24"/>
        </w:rPr>
      </w:pPr>
      <w:r w:rsidRPr="00320E51">
        <w:rPr>
          <w:rFonts w:ascii="Times New Roman" w:hAnsi="Times New Roman"/>
          <w:color w:val="000000"/>
          <w:sz w:val="24"/>
          <w:szCs w:val="24"/>
        </w:rPr>
        <w:t>DE GRADO</w:t>
      </w:r>
    </w:p>
    <w:p w:rsidR="003921B6" w:rsidRPr="00320E51" w:rsidRDefault="003A3F09" w:rsidP="001A6002">
      <w:pPr>
        <w:pStyle w:val="Logro"/>
        <w:numPr>
          <w:ilvl w:val="0"/>
          <w:numId w:val="1"/>
        </w:numPr>
        <w:spacing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2004-2009. </w:t>
      </w:r>
      <w:r w:rsidR="003921B6" w:rsidRPr="00320E51">
        <w:rPr>
          <w:rFonts w:ascii="Times New Roman" w:hAnsi="Times New Roman"/>
          <w:color w:val="000000"/>
          <w:sz w:val="24"/>
          <w:szCs w:val="24"/>
        </w:rPr>
        <w:t xml:space="preserve">Ingeniería Agronómica. Facultad de Ciencias Agropecuarias de la </w:t>
      </w:r>
      <w:r w:rsidR="00A9738C">
        <w:rPr>
          <w:rFonts w:ascii="Times New Roman" w:hAnsi="Times New Roman"/>
          <w:color w:val="000000"/>
          <w:sz w:val="24"/>
          <w:szCs w:val="24"/>
        </w:rPr>
        <w:t>Universidad Nacional de Córdoba</w:t>
      </w:r>
      <w:r w:rsidR="003921B6" w:rsidRPr="00320E51">
        <w:rPr>
          <w:rFonts w:ascii="Times New Roman" w:hAnsi="Times New Roman"/>
          <w:color w:val="000000"/>
          <w:sz w:val="24"/>
          <w:szCs w:val="24"/>
        </w:rPr>
        <w:t>.</w:t>
      </w:r>
    </w:p>
    <w:p w:rsidR="003921B6" w:rsidRPr="00320E51" w:rsidRDefault="003921B6" w:rsidP="001A6002">
      <w:pPr>
        <w:pStyle w:val="Ttulodeseccin"/>
        <w:spacing w:line="240" w:lineRule="auto"/>
        <w:ind w:left="0" w:firstLine="0"/>
        <w:rPr>
          <w:rFonts w:ascii="Times New Roman" w:hAnsi="Times New Roman"/>
          <w:color w:val="000000"/>
          <w:sz w:val="24"/>
          <w:szCs w:val="24"/>
        </w:rPr>
      </w:pPr>
      <w:r w:rsidRPr="00320E51">
        <w:rPr>
          <w:rFonts w:ascii="Times New Roman" w:hAnsi="Times New Roman"/>
          <w:color w:val="000000"/>
          <w:sz w:val="24"/>
          <w:szCs w:val="24"/>
        </w:rPr>
        <w:t>Posgrado</w:t>
      </w:r>
    </w:p>
    <w:p w:rsidR="003921B6" w:rsidRPr="0064184D" w:rsidRDefault="003921B6" w:rsidP="00A9738C">
      <w:pPr>
        <w:numPr>
          <w:ilvl w:val="0"/>
          <w:numId w:val="1"/>
        </w:numPr>
        <w:ind w:left="0" w:firstLine="0"/>
        <w:jc w:val="both"/>
        <w:rPr>
          <w:bCs/>
          <w:spacing w:val="10"/>
          <w:position w:val="2"/>
        </w:rPr>
      </w:pPr>
      <w:r w:rsidRPr="00320E51">
        <w:t>2010- 2013. Doc</w:t>
      </w:r>
      <w:r w:rsidR="00A9738C">
        <w:t>torado en Ciencias Agropecuaria. FCA-UNC</w:t>
      </w:r>
      <w:r w:rsidR="00AD57A8">
        <w:t xml:space="preserve"> </w:t>
      </w:r>
      <w:r w:rsidRPr="00320E51">
        <w:t>“Utilización</w:t>
      </w:r>
      <w:r w:rsidRPr="0064184D">
        <w:t xml:space="preserve"> de aceites esenciales de variedades de orégano como conservante antimicrobiano, antioxidante y de las propiedades sensoriales de alimentos: quesos cottage, ricota y aceite de oliva”</w:t>
      </w:r>
      <w:r w:rsidRPr="00320E51">
        <w:t xml:space="preserve">. </w:t>
      </w:r>
    </w:p>
    <w:p w:rsidR="0064184D" w:rsidRPr="00320E51" w:rsidRDefault="001A6002" w:rsidP="001A6002">
      <w:pPr>
        <w:numPr>
          <w:ilvl w:val="0"/>
          <w:numId w:val="1"/>
        </w:numPr>
        <w:jc w:val="both"/>
        <w:rPr>
          <w:bCs/>
          <w:spacing w:val="10"/>
          <w:position w:val="2"/>
        </w:rPr>
      </w:pPr>
      <w:r>
        <w:t>2014-2016</w:t>
      </w:r>
      <w:r w:rsidR="0064184D">
        <w:t xml:space="preserve"> Posdoctorado. “</w:t>
      </w:r>
      <w:bookmarkStart w:id="0" w:name="_Hlk507062268"/>
      <w:r w:rsidR="0064184D">
        <w:t>M</w:t>
      </w:r>
      <w:r w:rsidR="0064184D" w:rsidRPr="0064184D">
        <w:t xml:space="preserve">icro encapsulado de compuestos bioactivos obtenidos de desechos de la industria oleaginosa de argentina (soja y </w:t>
      </w:r>
      <w:r w:rsidR="00AD57A8" w:rsidRPr="0064184D">
        <w:t>maní</w:t>
      </w:r>
      <w:r w:rsidR="0064184D" w:rsidRPr="0064184D">
        <w:t xml:space="preserve">) para su </w:t>
      </w:r>
      <w:r w:rsidR="00AD57A8" w:rsidRPr="0064184D">
        <w:t>incorporación</w:t>
      </w:r>
      <w:r w:rsidR="0064184D" w:rsidRPr="0064184D">
        <w:t xml:space="preserve"> en alimentos</w:t>
      </w:r>
      <w:r w:rsidR="0064184D">
        <w:t>”. Directora: Dra. Valeria Nepote.</w:t>
      </w:r>
      <w:bookmarkEnd w:id="0"/>
      <w:r w:rsidR="0064184D">
        <w:t xml:space="preserve"> </w:t>
      </w:r>
    </w:p>
    <w:p w:rsidR="003921B6" w:rsidRPr="00E52130" w:rsidRDefault="003921B6" w:rsidP="001A6002">
      <w:pPr>
        <w:pStyle w:val="Ttulodeseccin"/>
        <w:spacing w:line="240" w:lineRule="auto"/>
        <w:ind w:left="0" w:firstLine="0"/>
        <w:rPr>
          <w:rFonts w:ascii="Times New Roman" w:hAnsi="Times New Roman"/>
          <w:color w:val="000000"/>
          <w:sz w:val="24"/>
          <w:szCs w:val="24"/>
        </w:rPr>
      </w:pPr>
      <w:r>
        <w:rPr>
          <w:rFonts w:ascii="Times New Roman" w:hAnsi="Times New Roman"/>
          <w:color w:val="000000"/>
          <w:sz w:val="24"/>
          <w:szCs w:val="24"/>
        </w:rPr>
        <w:t>CARGOS Y POSICION</w:t>
      </w:r>
    </w:p>
    <w:p w:rsidR="003921B6" w:rsidRPr="00FA3E2E" w:rsidRDefault="003921B6" w:rsidP="00A9738C">
      <w:pPr>
        <w:pStyle w:val="Logro"/>
        <w:numPr>
          <w:ilvl w:val="0"/>
          <w:numId w:val="9"/>
        </w:numPr>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Ayudante Alumno de la Materia Química B</w:t>
      </w:r>
      <w:r w:rsidR="00A9738C">
        <w:rPr>
          <w:rFonts w:ascii="Times New Roman" w:hAnsi="Times New Roman"/>
          <w:color w:val="000000"/>
          <w:sz w:val="24"/>
          <w:szCs w:val="24"/>
        </w:rPr>
        <w:t>iológica</w:t>
      </w:r>
      <w:r w:rsidRPr="00E52130">
        <w:rPr>
          <w:rFonts w:ascii="Times New Roman" w:hAnsi="Times New Roman"/>
          <w:color w:val="000000"/>
          <w:sz w:val="24"/>
          <w:szCs w:val="24"/>
        </w:rPr>
        <w:t xml:space="preserve">. Resoluciones: HCD 231/07, HCD </w:t>
      </w:r>
      <w:r w:rsidRPr="00FA3E2E">
        <w:rPr>
          <w:rFonts w:ascii="Times New Roman" w:hAnsi="Times New Roman"/>
          <w:color w:val="000000"/>
          <w:sz w:val="24"/>
          <w:szCs w:val="24"/>
        </w:rPr>
        <w:t>100/08 y HCD 167/09.</w:t>
      </w:r>
    </w:p>
    <w:p w:rsidR="003921B6" w:rsidRPr="00FA3E2E" w:rsidRDefault="003921B6" w:rsidP="00A9738C">
      <w:pPr>
        <w:pStyle w:val="Logro"/>
        <w:numPr>
          <w:ilvl w:val="0"/>
          <w:numId w:val="9"/>
        </w:numPr>
        <w:spacing w:line="240" w:lineRule="auto"/>
        <w:ind w:left="0" w:firstLine="0"/>
        <w:rPr>
          <w:rFonts w:ascii="Times New Roman" w:hAnsi="Times New Roman"/>
          <w:color w:val="000000"/>
          <w:sz w:val="24"/>
          <w:szCs w:val="24"/>
        </w:rPr>
      </w:pPr>
      <w:r w:rsidRPr="00FA3E2E">
        <w:rPr>
          <w:rFonts w:ascii="Times New Roman" w:hAnsi="Times New Roman"/>
          <w:color w:val="000000"/>
          <w:sz w:val="24"/>
          <w:szCs w:val="24"/>
        </w:rPr>
        <w:t>Profesor Ayudante A. Dedicación simple. Cátedra Química Biológica, FCA, UNC. Interino. Resolución HCD 278/12 (08/05/2012), 1103/2014 (10/11/2014).</w:t>
      </w:r>
    </w:p>
    <w:p w:rsidR="003921B6" w:rsidRPr="004B4DA9" w:rsidRDefault="003921B6" w:rsidP="00A9738C">
      <w:pPr>
        <w:pStyle w:val="Logro"/>
        <w:numPr>
          <w:ilvl w:val="0"/>
          <w:numId w:val="9"/>
        </w:numPr>
        <w:spacing w:line="240" w:lineRule="auto"/>
        <w:ind w:left="0" w:firstLine="0"/>
        <w:rPr>
          <w:rFonts w:ascii="Times New Roman" w:hAnsi="Times New Roman"/>
          <w:color w:val="000000"/>
          <w:sz w:val="24"/>
          <w:szCs w:val="24"/>
        </w:rPr>
      </w:pPr>
      <w:r w:rsidRPr="00FA3E2E">
        <w:rPr>
          <w:rFonts w:ascii="Times New Roman" w:hAnsi="Times New Roman"/>
          <w:color w:val="000000"/>
          <w:sz w:val="24"/>
          <w:szCs w:val="24"/>
        </w:rPr>
        <w:t xml:space="preserve">Profesor Ayudante A. Dedicación simple. Cátedra Química Biológica, FCA, UNC. </w:t>
      </w:r>
      <w:r w:rsidRPr="004B4DA9">
        <w:rPr>
          <w:rFonts w:ascii="Times New Roman" w:hAnsi="Times New Roman"/>
          <w:color w:val="000000"/>
          <w:sz w:val="24"/>
          <w:szCs w:val="24"/>
        </w:rPr>
        <w:t>Concursado. Resolución HCD 548/15.</w:t>
      </w:r>
    </w:p>
    <w:p w:rsidR="003921B6" w:rsidRPr="005A5216" w:rsidRDefault="003921B6" w:rsidP="00A9738C">
      <w:pPr>
        <w:pStyle w:val="Logro"/>
        <w:numPr>
          <w:ilvl w:val="0"/>
          <w:numId w:val="9"/>
        </w:numPr>
        <w:spacing w:line="240" w:lineRule="auto"/>
        <w:ind w:left="0" w:firstLine="0"/>
        <w:rPr>
          <w:rFonts w:ascii="Times New Roman" w:hAnsi="Times New Roman"/>
          <w:color w:val="000000"/>
          <w:sz w:val="24"/>
          <w:szCs w:val="24"/>
          <w:highlight w:val="yellow"/>
        </w:rPr>
      </w:pPr>
      <w:r w:rsidRPr="004B4DA9">
        <w:rPr>
          <w:rFonts w:ascii="Times New Roman" w:hAnsi="Times New Roman"/>
          <w:color w:val="000000"/>
          <w:sz w:val="24"/>
          <w:szCs w:val="24"/>
        </w:rPr>
        <w:t>Docente</w:t>
      </w:r>
      <w:r w:rsidRPr="00FA3E2E">
        <w:rPr>
          <w:rFonts w:ascii="Times New Roman" w:hAnsi="Times New Roman"/>
          <w:color w:val="000000"/>
          <w:sz w:val="24"/>
          <w:szCs w:val="24"/>
        </w:rPr>
        <w:t xml:space="preserve"> de Química Biológica </w:t>
      </w:r>
      <w:r w:rsidR="004B4DA9" w:rsidRPr="004B4DA9">
        <w:rPr>
          <w:rFonts w:ascii="Times New Roman" w:hAnsi="Times New Roman"/>
          <w:i/>
          <w:color w:val="000000"/>
          <w:sz w:val="24"/>
          <w:szCs w:val="24"/>
        </w:rPr>
        <w:t>Ad honorem</w:t>
      </w:r>
      <w:r w:rsidR="004B4DA9">
        <w:rPr>
          <w:rFonts w:ascii="Times New Roman" w:hAnsi="Times New Roman"/>
          <w:color w:val="000000"/>
          <w:sz w:val="24"/>
          <w:szCs w:val="24"/>
        </w:rPr>
        <w:t xml:space="preserve"> </w:t>
      </w:r>
      <w:r w:rsidRPr="00FA3E2E">
        <w:rPr>
          <w:rFonts w:ascii="Times New Roman" w:hAnsi="Times New Roman"/>
          <w:color w:val="000000"/>
          <w:sz w:val="24"/>
          <w:szCs w:val="24"/>
        </w:rPr>
        <w:t xml:space="preserve">la Extensión Áulica </w:t>
      </w:r>
      <w:r w:rsidR="004B4DA9">
        <w:rPr>
          <w:rFonts w:ascii="Times New Roman" w:hAnsi="Times New Roman"/>
          <w:color w:val="000000"/>
          <w:sz w:val="24"/>
          <w:szCs w:val="24"/>
        </w:rPr>
        <w:t xml:space="preserve">Marcos Juárez </w:t>
      </w:r>
      <w:r w:rsidRPr="00FA3E2E">
        <w:rPr>
          <w:rFonts w:ascii="Times New Roman" w:hAnsi="Times New Roman"/>
          <w:color w:val="000000"/>
          <w:sz w:val="24"/>
          <w:szCs w:val="24"/>
        </w:rPr>
        <w:t xml:space="preserve">de la carrera Ingeniería Agronómica en la ciudad de Marcos </w:t>
      </w:r>
      <w:r w:rsidRPr="004B4DA9">
        <w:rPr>
          <w:rFonts w:ascii="Times New Roman" w:hAnsi="Times New Roman"/>
          <w:color w:val="000000"/>
          <w:sz w:val="24"/>
          <w:szCs w:val="24"/>
        </w:rPr>
        <w:t>Juárez (RHCD 90/2013</w:t>
      </w:r>
      <w:r w:rsidR="004B4DA9" w:rsidRPr="004B4DA9">
        <w:rPr>
          <w:rFonts w:ascii="Times New Roman" w:hAnsi="Times New Roman"/>
          <w:color w:val="000000"/>
          <w:sz w:val="24"/>
          <w:szCs w:val="24"/>
        </w:rPr>
        <w:t>, 188/2016 y 114/2017</w:t>
      </w:r>
      <w:r w:rsidRPr="004B4DA9">
        <w:rPr>
          <w:rFonts w:ascii="Times New Roman" w:hAnsi="Times New Roman"/>
          <w:color w:val="000000"/>
          <w:sz w:val="24"/>
          <w:szCs w:val="24"/>
        </w:rPr>
        <w:t>).</w:t>
      </w:r>
    </w:p>
    <w:p w:rsidR="00E53AC2" w:rsidRPr="00FA3E2E" w:rsidRDefault="006D2866" w:rsidP="00A9738C">
      <w:pPr>
        <w:pStyle w:val="Logro"/>
        <w:numPr>
          <w:ilvl w:val="0"/>
          <w:numId w:val="9"/>
        </w:numPr>
        <w:spacing w:line="240" w:lineRule="auto"/>
        <w:ind w:left="0" w:firstLine="0"/>
        <w:rPr>
          <w:rFonts w:ascii="Times New Roman" w:hAnsi="Times New Roman"/>
          <w:color w:val="000000"/>
          <w:sz w:val="24"/>
          <w:szCs w:val="24"/>
        </w:rPr>
      </w:pPr>
      <w:bookmarkStart w:id="1" w:name="_Hlk507060925"/>
      <w:r>
        <w:rPr>
          <w:rFonts w:ascii="Times New Roman" w:hAnsi="Times New Roman"/>
          <w:color w:val="000000"/>
          <w:sz w:val="24"/>
          <w:szCs w:val="24"/>
        </w:rPr>
        <w:t>201</w:t>
      </w:r>
      <w:r w:rsidR="00DC769B">
        <w:rPr>
          <w:rFonts w:ascii="Times New Roman" w:hAnsi="Times New Roman"/>
          <w:color w:val="000000"/>
          <w:sz w:val="24"/>
          <w:szCs w:val="24"/>
        </w:rPr>
        <w:t>7</w:t>
      </w:r>
      <w:r>
        <w:rPr>
          <w:rFonts w:ascii="Times New Roman" w:hAnsi="Times New Roman"/>
          <w:color w:val="000000"/>
          <w:sz w:val="24"/>
          <w:szCs w:val="24"/>
        </w:rPr>
        <w:t xml:space="preserve"> a la fecha. </w:t>
      </w:r>
      <w:r w:rsidR="00E53AC2">
        <w:rPr>
          <w:rFonts w:ascii="Times New Roman" w:hAnsi="Times New Roman"/>
          <w:color w:val="000000"/>
          <w:sz w:val="24"/>
          <w:szCs w:val="24"/>
        </w:rPr>
        <w:t>In</w:t>
      </w:r>
      <w:r w:rsidR="0062296E">
        <w:rPr>
          <w:rFonts w:ascii="Times New Roman" w:hAnsi="Times New Roman"/>
          <w:color w:val="000000"/>
          <w:sz w:val="24"/>
          <w:szCs w:val="24"/>
        </w:rPr>
        <w:t>vestigador asistente de CONICET, Dir. Dr. Nelson R. Grosso</w:t>
      </w:r>
      <w:r w:rsidR="00E53AC2">
        <w:rPr>
          <w:rFonts w:ascii="Times New Roman" w:hAnsi="Times New Roman"/>
          <w:color w:val="000000"/>
          <w:sz w:val="24"/>
          <w:szCs w:val="24"/>
        </w:rPr>
        <w:t xml:space="preserve"> (</w:t>
      </w:r>
      <w:r w:rsidR="0062296E">
        <w:rPr>
          <w:rFonts w:ascii="Times New Roman" w:hAnsi="Times New Roman"/>
          <w:color w:val="000000"/>
          <w:sz w:val="24"/>
          <w:szCs w:val="24"/>
        </w:rPr>
        <w:t xml:space="preserve">CIC 2015, </w:t>
      </w:r>
      <w:r w:rsidR="00E53AC2">
        <w:rPr>
          <w:rFonts w:ascii="Times New Roman" w:hAnsi="Times New Roman"/>
          <w:color w:val="000000"/>
          <w:sz w:val="24"/>
          <w:szCs w:val="24"/>
        </w:rPr>
        <w:t>Res</w:t>
      </w:r>
      <w:r w:rsidR="0062296E">
        <w:rPr>
          <w:rFonts w:ascii="Times New Roman" w:hAnsi="Times New Roman"/>
          <w:color w:val="000000"/>
          <w:sz w:val="24"/>
          <w:szCs w:val="24"/>
        </w:rPr>
        <w:t>. 4041/201</w:t>
      </w:r>
      <w:r w:rsidR="00DC769B">
        <w:rPr>
          <w:rFonts w:ascii="Times New Roman" w:hAnsi="Times New Roman"/>
          <w:color w:val="000000"/>
          <w:sz w:val="24"/>
          <w:szCs w:val="24"/>
        </w:rPr>
        <w:t>5</w:t>
      </w:r>
      <w:r w:rsidR="0062296E">
        <w:rPr>
          <w:rFonts w:ascii="Times New Roman" w:hAnsi="Times New Roman"/>
          <w:color w:val="000000"/>
          <w:sz w:val="24"/>
          <w:szCs w:val="24"/>
        </w:rPr>
        <w:t>).</w:t>
      </w:r>
    </w:p>
    <w:bookmarkEnd w:id="1"/>
    <w:p w:rsidR="003921B6" w:rsidRPr="00E52130" w:rsidRDefault="003921B6" w:rsidP="001A6002">
      <w:pPr>
        <w:pStyle w:val="Ttulodeseccin"/>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becas obtenidas</w:t>
      </w:r>
    </w:p>
    <w:p w:rsidR="001A6002" w:rsidRPr="0062296E" w:rsidRDefault="003921B6" w:rsidP="00A9738C">
      <w:pPr>
        <w:pStyle w:val="Logro"/>
        <w:numPr>
          <w:ilvl w:val="0"/>
          <w:numId w:val="5"/>
        </w:numPr>
        <w:spacing w:line="240" w:lineRule="auto"/>
        <w:ind w:left="0" w:firstLine="0"/>
        <w:rPr>
          <w:rFonts w:ascii="Times New Roman" w:hAnsi="Times New Roman"/>
          <w:color w:val="000000"/>
          <w:sz w:val="24"/>
          <w:szCs w:val="24"/>
        </w:rPr>
      </w:pPr>
      <w:r w:rsidRPr="001A6002">
        <w:rPr>
          <w:rFonts w:ascii="Times New Roman" w:hAnsi="Times New Roman"/>
          <w:color w:val="000000"/>
          <w:sz w:val="24"/>
          <w:szCs w:val="24"/>
        </w:rPr>
        <w:t>2010-201</w:t>
      </w:r>
      <w:r w:rsidR="001A6002">
        <w:rPr>
          <w:rFonts w:ascii="Times New Roman" w:hAnsi="Times New Roman"/>
          <w:color w:val="000000"/>
          <w:sz w:val="24"/>
          <w:szCs w:val="24"/>
        </w:rPr>
        <w:t xml:space="preserve">3. Beca CONICET tipo 1. </w:t>
      </w:r>
    </w:p>
    <w:p w:rsidR="003921B6" w:rsidRPr="0062296E" w:rsidRDefault="003921B6" w:rsidP="00A9738C">
      <w:pPr>
        <w:pStyle w:val="Logro"/>
        <w:numPr>
          <w:ilvl w:val="0"/>
          <w:numId w:val="5"/>
        </w:numPr>
        <w:spacing w:line="240" w:lineRule="auto"/>
        <w:ind w:left="0" w:firstLine="0"/>
        <w:rPr>
          <w:rFonts w:ascii="Times New Roman" w:hAnsi="Times New Roman"/>
          <w:color w:val="000000"/>
          <w:sz w:val="24"/>
          <w:szCs w:val="24"/>
        </w:rPr>
      </w:pPr>
      <w:r w:rsidRPr="0062296E">
        <w:rPr>
          <w:rFonts w:ascii="Times New Roman" w:hAnsi="Times New Roman"/>
          <w:color w:val="000000"/>
          <w:sz w:val="24"/>
          <w:szCs w:val="24"/>
        </w:rPr>
        <w:t xml:space="preserve">2012. Fulbright-Bunge Born Scholarship. </w:t>
      </w:r>
    </w:p>
    <w:p w:rsidR="001A6002" w:rsidRPr="001A6002" w:rsidRDefault="003921B6" w:rsidP="00A9738C">
      <w:pPr>
        <w:pStyle w:val="Logro"/>
        <w:numPr>
          <w:ilvl w:val="0"/>
          <w:numId w:val="5"/>
        </w:numPr>
        <w:spacing w:line="240" w:lineRule="auto"/>
        <w:ind w:left="0" w:firstLine="0"/>
        <w:rPr>
          <w:rFonts w:ascii="Times New Roman" w:hAnsi="Times New Roman"/>
          <w:sz w:val="24"/>
          <w:szCs w:val="24"/>
          <w:lang w:val="es-AR"/>
        </w:rPr>
      </w:pPr>
      <w:r w:rsidRPr="001A6002">
        <w:rPr>
          <w:rFonts w:ascii="Times New Roman" w:hAnsi="Times New Roman"/>
          <w:color w:val="000000"/>
          <w:sz w:val="24"/>
          <w:szCs w:val="24"/>
        </w:rPr>
        <w:t xml:space="preserve">2013-2015. Beca CONICET tipo 2. </w:t>
      </w:r>
    </w:p>
    <w:p w:rsidR="003921B6" w:rsidRPr="001A6002" w:rsidRDefault="003921B6" w:rsidP="00A9738C">
      <w:pPr>
        <w:pStyle w:val="Logro"/>
        <w:numPr>
          <w:ilvl w:val="0"/>
          <w:numId w:val="5"/>
        </w:numPr>
        <w:spacing w:line="240" w:lineRule="auto"/>
        <w:ind w:left="0" w:firstLine="0"/>
        <w:rPr>
          <w:rFonts w:ascii="Times New Roman" w:hAnsi="Times New Roman"/>
          <w:sz w:val="24"/>
          <w:szCs w:val="24"/>
          <w:lang w:val="es-AR"/>
        </w:rPr>
      </w:pPr>
      <w:r w:rsidRPr="001A6002">
        <w:rPr>
          <w:rFonts w:ascii="Times New Roman" w:hAnsi="Times New Roman"/>
          <w:color w:val="000000"/>
          <w:sz w:val="24"/>
          <w:szCs w:val="24"/>
        </w:rPr>
        <w:t xml:space="preserve">2014-2016. Beca CONICET Posdoctoral. </w:t>
      </w:r>
    </w:p>
    <w:p w:rsidR="00063162" w:rsidRDefault="002D2A8F" w:rsidP="00063162">
      <w:pPr>
        <w:pStyle w:val="Logro"/>
        <w:numPr>
          <w:ilvl w:val="0"/>
          <w:numId w:val="5"/>
        </w:numPr>
        <w:spacing w:after="0" w:line="240" w:lineRule="auto"/>
        <w:ind w:left="0" w:firstLine="0"/>
        <w:rPr>
          <w:rFonts w:ascii="Times New Roman" w:hAnsi="Times New Roman"/>
          <w:sz w:val="24"/>
          <w:szCs w:val="24"/>
          <w:lang w:val="en-US"/>
        </w:rPr>
      </w:pPr>
      <w:r>
        <w:rPr>
          <w:rFonts w:ascii="Times New Roman" w:hAnsi="Times New Roman"/>
          <w:sz w:val="24"/>
          <w:szCs w:val="24"/>
          <w:lang w:val="es-AR"/>
        </w:rPr>
        <w:t xml:space="preserve">2015. Programa de Financiamiento Parcial para becarios Posdoctorales. </w:t>
      </w:r>
      <w:r w:rsidRPr="001A6002">
        <w:rPr>
          <w:rFonts w:ascii="Times New Roman" w:hAnsi="Times New Roman"/>
          <w:sz w:val="24"/>
          <w:szCs w:val="24"/>
          <w:lang w:val="en-US"/>
        </w:rPr>
        <w:t xml:space="preserve">CONICET. “Nanoencapsulation of bioactive compounds” Professor Qingrong Huang. </w:t>
      </w:r>
    </w:p>
    <w:p w:rsidR="00063162" w:rsidRPr="00174406" w:rsidRDefault="00063162" w:rsidP="00063162">
      <w:pPr>
        <w:pStyle w:val="Ttulodeseccin"/>
        <w:tabs>
          <w:tab w:val="center" w:pos="426"/>
        </w:tabs>
        <w:spacing w:line="240" w:lineRule="auto"/>
        <w:ind w:left="0" w:firstLine="0"/>
        <w:rPr>
          <w:rFonts w:ascii="Times New Roman" w:hAnsi="Times New Roman"/>
          <w:color w:val="000000"/>
          <w:sz w:val="24"/>
          <w:szCs w:val="24"/>
        </w:rPr>
      </w:pPr>
      <w:r w:rsidRPr="00174406">
        <w:rPr>
          <w:rFonts w:ascii="Times New Roman" w:hAnsi="Times New Roman"/>
          <w:color w:val="000000"/>
          <w:sz w:val="24"/>
          <w:szCs w:val="24"/>
        </w:rPr>
        <w:t>PASANTÍAS</w:t>
      </w:r>
    </w:p>
    <w:p w:rsidR="00063162" w:rsidRPr="00F83CA9" w:rsidRDefault="00063162" w:rsidP="00063162">
      <w:pPr>
        <w:pStyle w:val="Logro"/>
        <w:numPr>
          <w:ilvl w:val="0"/>
          <w:numId w:val="6"/>
        </w:numPr>
        <w:spacing w:line="240" w:lineRule="auto"/>
        <w:ind w:left="0" w:firstLine="0"/>
        <w:rPr>
          <w:rFonts w:ascii="Times New Roman" w:hAnsi="Times New Roman"/>
          <w:color w:val="000000"/>
          <w:sz w:val="24"/>
          <w:szCs w:val="24"/>
        </w:rPr>
      </w:pPr>
      <w:r w:rsidRPr="00F83CA9">
        <w:rPr>
          <w:rFonts w:ascii="Times New Roman" w:hAnsi="Times New Roman"/>
          <w:color w:val="000000"/>
          <w:sz w:val="24"/>
          <w:szCs w:val="24"/>
        </w:rPr>
        <w:t xml:space="preserve">Pasantía de Iniciación Profesional 2006 en la cátedra de “Química Biológica” de la Facultad de Ciencias Agropecuarias. Proyecto: “Maní frito con aceites esenciales y oliva”. Periodo 08/2006 al 08/2007.  </w:t>
      </w:r>
    </w:p>
    <w:p w:rsidR="00063162" w:rsidRPr="00F83CA9" w:rsidRDefault="00063162" w:rsidP="00063162">
      <w:pPr>
        <w:pStyle w:val="Logro"/>
        <w:numPr>
          <w:ilvl w:val="0"/>
          <w:numId w:val="6"/>
        </w:numPr>
        <w:spacing w:line="240" w:lineRule="auto"/>
        <w:ind w:left="0" w:firstLine="0"/>
        <w:rPr>
          <w:rFonts w:ascii="Times New Roman" w:hAnsi="Times New Roman"/>
          <w:color w:val="000000"/>
          <w:sz w:val="24"/>
          <w:szCs w:val="24"/>
        </w:rPr>
      </w:pPr>
      <w:r w:rsidRPr="00F83CA9">
        <w:rPr>
          <w:rFonts w:ascii="Times New Roman" w:hAnsi="Times New Roman"/>
          <w:color w:val="000000"/>
          <w:sz w:val="24"/>
          <w:szCs w:val="24"/>
        </w:rPr>
        <w:lastRenderedPageBreak/>
        <w:t xml:space="preserve">Programa de Iniciación Profesional 2008, bajo la supervisión de la Ing. Agr. Alejandra Cabanillas, realizado en el “Tambo escuela, de la Facultad de Ciencias Agropecuarias, UNC.” Periodo 1/08/08 al 31/12/08. </w:t>
      </w:r>
    </w:p>
    <w:p w:rsidR="00063162" w:rsidRPr="00F83CA9" w:rsidRDefault="00063162" w:rsidP="00063162">
      <w:pPr>
        <w:pStyle w:val="Logro"/>
        <w:numPr>
          <w:ilvl w:val="0"/>
          <w:numId w:val="6"/>
        </w:numPr>
        <w:spacing w:line="240" w:lineRule="auto"/>
        <w:ind w:left="0" w:firstLine="0"/>
        <w:rPr>
          <w:rFonts w:ascii="Times New Roman" w:hAnsi="Times New Roman"/>
          <w:color w:val="000000"/>
          <w:sz w:val="24"/>
          <w:szCs w:val="24"/>
        </w:rPr>
      </w:pPr>
      <w:r w:rsidRPr="00F83CA9">
        <w:rPr>
          <w:rFonts w:ascii="Times New Roman" w:hAnsi="Times New Roman"/>
          <w:color w:val="000000"/>
          <w:sz w:val="24"/>
          <w:szCs w:val="24"/>
        </w:rPr>
        <w:t xml:space="preserve">“Técnicas y bases microbiológicas para la detección de actividad antimicrobiana con la utilización de productos naturales” Directora: Dra. Mirta Demo. Universidad Nacional de Rio Cuarto. Río Cuarto, Córdoba, Argentina. Duración: 2 meses: Agosto a Octubre, 2010. </w:t>
      </w:r>
    </w:p>
    <w:p w:rsidR="00063162" w:rsidRDefault="00063162" w:rsidP="00063162">
      <w:pPr>
        <w:pStyle w:val="Logro"/>
        <w:numPr>
          <w:ilvl w:val="0"/>
          <w:numId w:val="6"/>
        </w:numPr>
        <w:spacing w:line="240" w:lineRule="auto"/>
        <w:ind w:left="0" w:firstLine="0"/>
        <w:rPr>
          <w:rFonts w:ascii="Times New Roman" w:hAnsi="Times New Roman"/>
          <w:color w:val="000000"/>
          <w:sz w:val="24"/>
          <w:szCs w:val="24"/>
        </w:rPr>
      </w:pPr>
      <w:r w:rsidRPr="006700F3">
        <w:rPr>
          <w:rFonts w:ascii="Times New Roman" w:hAnsi="Times New Roman"/>
          <w:color w:val="000000"/>
          <w:sz w:val="24"/>
          <w:szCs w:val="24"/>
          <w:lang w:val="en-US"/>
        </w:rPr>
        <w:t xml:space="preserve">“Antioxidant and antimicrobial food preservation activities of essential oils of local Argentinean oregano varieties (Origanum sp.)” Director: PH D Rodolfo Juliani. Department of Plant Biology. School of Environmental and Biological Sciences. </w:t>
      </w:r>
      <w:r w:rsidRPr="00F83CA9">
        <w:rPr>
          <w:rFonts w:ascii="Times New Roman" w:hAnsi="Times New Roman"/>
          <w:color w:val="000000"/>
          <w:sz w:val="24"/>
          <w:szCs w:val="24"/>
        </w:rPr>
        <w:t>Rutgers University. New Jersey, USA. Duración 6 meses. Mayo a Octubre</w:t>
      </w:r>
      <w:r>
        <w:rPr>
          <w:rFonts w:ascii="Times New Roman" w:hAnsi="Times New Roman"/>
          <w:color w:val="000000"/>
          <w:sz w:val="24"/>
          <w:szCs w:val="24"/>
        </w:rPr>
        <w:t>,</w:t>
      </w:r>
      <w:r w:rsidRPr="00F83CA9">
        <w:rPr>
          <w:rFonts w:ascii="Times New Roman" w:hAnsi="Times New Roman"/>
          <w:color w:val="000000"/>
          <w:sz w:val="24"/>
          <w:szCs w:val="24"/>
        </w:rPr>
        <w:t xml:space="preserve"> 2012. </w:t>
      </w:r>
    </w:p>
    <w:p w:rsidR="00063162" w:rsidRDefault="00063162" w:rsidP="00063162">
      <w:pPr>
        <w:pStyle w:val="Logro"/>
        <w:numPr>
          <w:ilvl w:val="0"/>
          <w:numId w:val="6"/>
        </w:numPr>
        <w:spacing w:line="240" w:lineRule="auto"/>
        <w:ind w:left="0" w:firstLine="0"/>
        <w:rPr>
          <w:rFonts w:ascii="Times New Roman" w:hAnsi="Times New Roman"/>
          <w:color w:val="000000"/>
          <w:sz w:val="24"/>
          <w:szCs w:val="24"/>
        </w:rPr>
      </w:pPr>
      <w:bookmarkStart w:id="2" w:name="_Hlk507061136"/>
      <w:r w:rsidRPr="00CE4747">
        <w:rPr>
          <w:rFonts w:ascii="Times New Roman" w:hAnsi="Times New Roman"/>
          <w:color w:val="000000"/>
          <w:sz w:val="24"/>
          <w:szCs w:val="24"/>
        </w:rPr>
        <w:t>Programa de Financiamiento Parcial de Estadías Breves en el Exterior para Becarios Postdoctorales</w:t>
      </w:r>
      <w:r>
        <w:rPr>
          <w:rFonts w:ascii="Times New Roman" w:hAnsi="Times New Roman"/>
          <w:color w:val="000000"/>
          <w:sz w:val="24"/>
          <w:szCs w:val="24"/>
        </w:rPr>
        <w:t xml:space="preserve">. “Obtención y caracterización de nanocápsulas de aceite esencial orégano con actividad antimcrobiana e inhibitoria del quorum”. </w:t>
      </w:r>
      <w:r w:rsidRPr="006700F3">
        <w:rPr>
          <w:rFonts w:ascii="Times New Roman" w:hAnsi="Times New Roman"/>
          <w:color w:val="000000"/>
          <w:sz w:val="24"/>
          <w:szCs w:val="24"/>
          <w:lang w:val="en-US"/>
        </w:rPr>
        <w:t xml:space="preserve">Director Dr. Qingrong, Huang. Department of Food Science-Rutgers University. </w:t>
      </w:r>
      <w:r>
        <w:rPr>
          <w:rFonts w:ascii="Times New Roman" w:hAnsi="Times New Roman"/>
          <w:color w:val="000000"/>
          <w:sz w:val="24"/>
          <w:szCs w:val="24"/>
        </w:rPr>
        <w:t>New Jersey, USA. 2 meses. Febrero a Abril, 2016.</w:t>
      </w:r>
    </w:p>
    <w:p w:rsidR="007C37A0" w:rsidRDefault="00063162" w:rsidP="007C37A0">
      <w:pPr>
        <w:pStyle w:val="Logro"/>
        <w:numPr>
          <w:ilvl w:val="0"/>
          <w:numId w:val="6"/>
        </w:numPr>
        <w:spacing w:line="240" w:lineRule="auto"/>
        <w:ind w:left="0" w:firstLine="0"/>
        <w:rPr>
          <w:rFonts w:ascii="Times New Roman" w:hAnsi="Times New Roman"/>
          <w:color w:val="000000"/>
          <w:sz w:val="24"/>
          <w:szCs w:val="24"/>
        </w:rPr>
      </w:pPr>
      <w:r w:rsidRPr="00843588">
        <w:rPr>
          <w:rFonts w:ascii="Times New Roman" w:hAnsi="Times New Roman"/>
          <w:color w:val="000000"/>
          <w:sz w:val="24"/>
          <w:szCs w:val="24"/>
        </w:rPr>
        <w:t xml:space="preserve">Pasantía posdoctoral en el Centro de Investigación y Extensión Agrícola Kearney de la Universidad de California - Davis, en California, Estados Unidos. Director: Prof. </w:t>
      </w:r>
      <w:r w:rsidRPr="00E849E4">
        <w:rPr>
          <w:rFonts w:ascii="Times New Roman" w:hAnsi="Times New Roman"/>
          <w:color w:val="000000"/>
          <w:sz w:val="24"/>
          <w:szCs w:val="24"/>
        </w:rPr>
        <w:t>Themis J. Michailides</w:t>
      </w:r>
      <w:r w:rsidRPr="00843588">
        <w:rPr>
          <w:rFonts w:ascii="Times New Roman" w:hAnsi="Times New Roman"/>
          <w:color w:val="000000"/>
          <w:sz w:val="24"/>
          <w:szCs w:val="24"/>
        </w:rPr>
        <w:t>.</w:t>
      </w:r>
      <w:r>
        <w:rPr>
          <w:rFonts w:ascii="Times New Roman" w:hAnsi="Times New Roman"/>
          <w:color w:val="000000"/>
          <w:sz w:val="24"/>
          <w:szCs w:val="24"/>
        </w:rPr>
        <w:t xml:space="preserve"> Septiembre 2016 a Febrero 2017. </w:t>
      </w:r>
    </w:p>
    <w:p w:rsidR="007C37A0" w:rsidRDefault="007C37A0" w:rsidP="007C37A0">
      <w:pPr>
        <w:pStyle w:val="Ttulodeseccin"/>
        <w:spacing w:line="276" w:lineRule="auto"/>
        <w:ind w:left="0" w:firstLine="0"/>
        <w:rPr>
          <w:rFonts w:ascii="Times New Roman" w:hAnsi="Times New Roman"/>
          <w:color w:val="000000"/>
          <w:sz w:val="24"/>
          <w:szCs w:val="24"/>
        </w:rPr>
      </w:pPr>
      <w:r w:rsidRPr="00E52130">
        <w:rPr>
          <w:rFonts w:ascii="Times New Roman" w:hAnsi="Times New Roman"/>
          <w:color w:val="000000"/>
          <w:sz w:val="24"/>
          <w:szCs w:val="24"/>
        </w:rPr>
        <w:t>IDIOMas</w:t>
      </w:r>
    </w:p>
    <w:p w:rsidR="007C37A0" w:rsidRPr="00E52130" w:rsidRDefault="007C37A0" w:rsidP="007C37A0">
      <w:pPr>
        <w:pStyle w:val="Logro"/>
        <w:numPr>
          <w:ilvl w:val="0"/>
          <w:numId w:val="32"/>
        </w:numPr>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Ingles:</w:t>
      </w:r>
    </w:p>
    <w:p w:rsidR="007C37A0" w:rsidRPr="00E52130" w:rsidRDefault="007C37A0" w:rsidP="007C37A0">
      <w:pPr>
        <w:pStyle w:val="Logro"/>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 xml:space="preserve">-Lee: </w:t>
      </w:r>
      <w:r>
        <w:rPr>
          <w:rFonts w:ascii="Times New Roman" w:hAnsi="Times New Roman"/>
          <w:color w:val="000000"/>
          <w:sz w:val="24"/>
          <w:szCs w:val="24"/>
        </w:rPr>
        <w:t xml:space="preserve">Excelente </w:t>
      </w:r>
    </w:p>
    <w:p w:rsidR="007C37A0" w:rsidRPr="00E52130" w:rsidRDefault="007C37A0" w:rsidP="007C37A0">
      <w:pPr>
        <w:pStyle w:val="Logro"/>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 xml:space="preserve">-Escribe: </w:t>
      </w:r>
      <w:r>
        <w:rPr>
          <w:rFonts w:ascii="Times New Roman" w:hAnsi="Times New Roman"/>
          <w:color w:val="000000"/>
          <w:sz w:val="24"/>
          <w:szCs w:val="24"/>
        </w:rPr>
        <w:t>Excelente</w:t>
      </w:r>
    </w:p>
    <w:p w:rsidR="007C37A0" w:rsidRPr="00E52130" w:rsidRDefault="007C37A0" w:rsidP="007C37A0">
      <w:pPr>
        <w:pStyle w:val="Logro"/>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 xml:space="preserve">Habla: </w:t>
      </w:r>
      <w:r>
        <w:rPr>
          <w:rFonts w:ascii="Times New Roman" w:hAnsi="Times New Roman"/>
          <w:color w:val="000000"/>
          <w:sz w:val="24"/>
          <w:szCs w:val="24"/>
        </w:rPr>
        <w:t>Excelente</w:t>
      </w:r>
    </w:p>
    <w:p w:rsidR="007C37A0" w:rsidRPr="00E52130" w:rsidRDefault="007C37A0" w:rsidP="007C37A0">
      <w:pPr>
        <w:pStyle w:val="Logro"/>
        <w:spacing w:line="240" w:lineRule="auto"/>
        <w:ind w:left="0" w:firstLine="0"/>
        <w:rPr>
          <w:rFonts w:ascii="Times New Roman" w:hAnsi="Times New Roman"/>
          <w:color w:val="000000"/>
          <w:sz w:val="24"/>
          <w:szCs w:val="24"/>
        </w:rPr>
      </w:pPr>
      <w:r w:rsidRPr="007C37A0">
        <w:rPr>
          <w:rFonts w:ascii="Times New Roman" w:hAnsi="Times New Roman"/>
          <w:color w:val="000000"/>
          <w:sz w:val="24"/>
          <w:szCs w:val="24"/>
        </w:rPr>
        <w:t>Exámenes internacionales aprobados:</w:t>
      </w:r>
    </w:p>
    <w:p w:rsidR="007C37A0" w:rsidRPr="007C3A52" w:rsidRDefault="007C37A0" w:rsidP="007C37A0">
      <w:pPr>
        <w:pStyle w:val="Logro"/>
        <w:spacing w:line="240" w:lineRule="auto"/>
        <w:ind w:left="0" w:firstLine="0"/>
        <w:rPr>
          <w:rFonts w:ascii="Times New Roman" w:hAnsi="Times New Roman"/>
          <w:color w:val="000000"/>
          <w:sz w:val="24"/>
          <w:szCs w:val="24"/>
          <w:lang w:val="en-US"/>
        </w:rPr>
      </w:pPr>
      <w:r w:rsidRPr="007C3A52">
        <w:rPr>
          <w:rFonts w:ascii="Times New Roman" w:hAnsi="Times New Roman"/>
          <w:color w:val="000000"/>
          <w:sz w:val="24"/>
          <w:szCs w:val="24"/>
          <w:lang w:val="en-US"/>
        </w:rPr>
        <w:t xml:space="preserve">1- CAMBRIDGE YOUNG LEARNERS AND STARTERS, (1997) Calificación: B. </w:t>
      </w:r>
    </w:p>
    <w:p w:rsidR="007C37A0" w:rsidRPr="007C3A52" w:rsidRDefault="007C37A0" w:rsidP="007C37A0">
      <w:pPr>
        <w:pStyle w:val="Logro"/>
        <w:spacing w:line="240" w:lineRule="auto"/>
        <w:ind w:left="0" w:firstLine="0"/>
        <w:rPr>
          <w:rFonts w:ascii="Times New Roman" w:hAnsi="Times New Roman"/>
          <w:color w:val="000000"/>
          <w:sz w:val="24"/>
          <w:szCs w:val="24"/>
          <w:lang w:val="en-US"/>
        </w:rPr>
      </w:pPr>
      <w:r w:rsidRPr="007C37A0">
        <w:rPr>
          <w:rFonts w:ascii="Times New Roman" w:hAnsi="Times New Roman"/>
          <w:color w:val="000000"/>
          <w:sz w:val="24"/>
          <w:szCs w:val="24"/>
        </w:rPr>
        <w:t xml:space="preserve">2- ENGLISH FIRST CERTIFICATE de la Universidad de Cambridge. </w:t>
      </w:r>
      <w:r w:rsidRPr="007C3A52">
        <w:rPr>
          <w:rFonts w:ascii="Times New Roman" w:hAnsi="Times New Roman"/>
          <w:color w:val="000000"/>
          <w:sz w:val="24"/>
          <w:szCs w:val="24"/>
          <w:lang w:val="en-US"/>
        </w:rPr>
        <w:t xml:space="preserve">Esol Examinations (English for Speakers of Other Languages). Calificación: B, (2003). </w:t>
      </w:r>
    </w:p>
    <w:p w:rsidR="007C37A0" w:rsidRPr="007C3A52" w:rsidRDefault="007C37A0" w:rsidP="007C37A0">
      <w:pPr>
        <w:pStyle w:val="Logro"/>
        <w:spacing w:line="240" w:lineRule="auto"/>
        <w:ind w:left="0" w:firstLine="0"/>
        <w:rPr>
          <w:rFonts w:ascii="Times New Roman" w:hAnsi="Times New Roman"/>
          <w:color w:val="000000"/>
          <w:sz w:val="24"/>
          <w:szCs w:val="24"/>
          <w:lang w:val="en-US"/>
        </w:rPr>
      </w:pPr>
      <w:r w:rsidRPr="007C3A52">
        <w:rPr>
          <w:rFonts w:ascii="Times New Roman" w:hAnsi="Times New Roman"/>
          <w:color w:val="000000"/>
          <w:sz w:val="24"/>
          <w:szCs w:val="24"/>
          <w:lang w:val="en-US"/>
        </w:rPr>
        <w:t>3-CELT (Certificate in English Language Training). Calificación B. (2011).</w:t>
      </w:r>
    </w:p>
    <w:p w:rsidR="007C37A0" w:rsidRPr="00E52130" w:rsidRDefault="007C37A0" w:rsidP="007C37A0">
      <w:pPr>
        <w:pStyle w:val="Ttulodeseccin"/>
        <w:spacing w:line="276" w:lineRule="auto"/>
        <w:ind w:left="0" w:firstLine="0"/>
        <w:rPr>
          <w:rFonts w:ascii="Times New Roman" w:hAnsi="Times New Roman"/>
          <w:color w:val="000000"/>
          <w:sz w:val="24"/>
          <w:szCs w:val="24"/>
        </w:rPr>
      </w:pPr>
      <w:r>
        <w:rPr>
          <w:rFonts w:ascii="Times New Roman" w:hAnsi="Times New Roman"/>
          <w:color w:val="000000"/>
          <w:sz w:val="24"/>
          <w:szCs w:val="24"/>
        </w:rPr>
        <w:t xml:space="preserve">Premios </w:t>
      </w:r>
    </w:p>
    <w:p w:rsidR="007C37A0" w:rsidRPr="0078694C" w:rsidRDefault="007C37A0" w:rsidP="007C37A0">
      <w:pPr>
        <w:pStyle w:val="Logro"/>
        <w:spacing w:line="276" w:lineRule="auto"/>
        <w:ind w:left="0" w:firstLine="0"/>
        <w:rPr>
          <w:rFonts w:ascii="Times New Roman" w:hAnsi="Times New Roman"/>
          <w:color w:val="000000"/>
          <w:sz w:val="24"/>
          <w:szCs w:val="24"/>
        </w:rPr>
      </w:pPr>
      <w:r w:rsidRPr="0078694C">
        <w:rPr>
          <w:rFonts w:ascii="Times New Roman" w:hAnsi="Times New Roman"/>
          <w:color w:val="000000"/>
          <w:sz w:val="24"/>
          <w:szCs w:val="24"/>
        </w:rPr>
        <w:t xml:space="preserve">Escolta (Primer Suplente) de la Bandera período 22 de Mayo de 2008 hasta el 20 de Mayo de 2009. Ordenanza del Honorable Consejo Superior 03/05 y la Resolución del Honorable Consejo Directivo Nº 322/05. </w:t>
      </w:r>
    </w:p>
    <w:bookmarkEnd w:id="2"/>
    <w:p w:rsidR="00A212D2" w:rsidRPr="00353041" w:rsidRDefault="00A212D2" w:rsidP="00A212D2">
      <w:pPr>
        <w:pStyle w:val="Ttulodeseccin"/>
        <w:spacing w:line="276" w:lineRule="auto"/>
        <w:ind w:left="0" w:firstLine="0"/>
        <w:rPr>
          <w:rFonts w:ascii="Times New Roman" w:hAnsi="Times New Roman"/>
          <w:color w:val="000000"/>
          <w:sz w:val="24"/>
          <w:szCs w:val="24"/>
        </w:rPr>
      </w:pPr>
      <w:r w:rsidRPr="00353041">
        <w:rPr>
          <w:rFonts w:ascii="Times New Roman" w:hAnsi="Times New Roman"/>
          <w:color w:val="000000"/>
          <w:sz w:val="24"/>
          <w:szCs w:val="24"/>
        </w:rPr>
        <w:t>CURSOS DE POSGRADO</w:t>
      </w:r>
    </w:p>
    <w:p w:rsidR="00A212D2" w:rsidRPr="00353041" w:rsidRDefault="00A212D2" w:rsidP="007C37A0">
      <w:pPr>
        <w:pStyle w:val="Logro"/>
        <w:numPr>
          <w:ilvl w:val="0"/>
          <w:numId w:val="30"/>
        </w:numPr>
        <w:spacing w:line="240" w:lineRule="auto"/>
        <w:ind w:left="0" w:firstLine="0"/>
        <w:rPr>
          <w:rFonts w:ascii="Times New Roman" w:hAnsi="Times New Roman"/>
          <w:color w:val="000000"/>
          <w:sz w:val="24"/>
          <w:szCs w:val="24"/>
        </w:rPr>
      </w:pPr>
      <w:r w:rsidRPr="00353041">
        <w:rPr>
          <w:rFonts w:ascii="Times New Roman" w:hAnsi="Times New Roman"/>
          <w:color w:val="000000"/>
          <w:sz w:val="24"/>
          <w:szCs w:val="24"/>
        </w:rPr>
        <w:t>“</w:t>
      </w:r>
      <w:r w:rsidRPr="007C37A0">
        <w:rPr>
          <w:rFonts w:ascii="Times New Roman" w:hAnsi="Times New Roman"/>
          <w:color w:val="000000"/>
          <w:sz w:val="24"/>
          <w:szCs w:val="24"/>
        </w:rPr>
        <w:t>Efectos Farmacológicos e Inmuno-moduladores de Plantas Aromáticas</w:t>
      </w:r>
      <w:r w:rsidRPr="00353041">
        <w:rPr>
          <w:rFonts w:ascii="Times New Roman" w:hAnsi="Times New Roman"/>
          <w:color w:val="000000"/>
          <w:sz w:val="24"/>
          <w:szCs w:val="24"/>
        </w:rPr>
        <w:t>”: Dictado por la Facultad de Ciencias Exactas, Físicas, Químicas y Naturales. Universidad Nacional de Rio Cuarto, Rio Cuarto, Argentina. Mayo-Junio de 2010. Aprobado. Calificación de 9 puntos (nueve). 40hs teórico-práctico (2 créditos).</w:t>
      </w:r>
    </w:p>
    <w:p w:rsidR="00A212D2" w:rsidRPr="00353041" w:rsidRDefault="00A212D2" w:rsidP="007C37A0">
      <w:pPr>
        <w:pStyle w:val="Logro"/>
        <w:numPr>
          <w:ilvl w:val="0"/>
          <w:numId w:val="30"/>
        </w:numPr>
        <w:spacing w:line="240" w:lineRule="auto"/>
        <w:ind w:left="0" w:firstLine="0"/>
        <w:rPr>
          <w:rFonts w:ascii="Times New Roman" w:hAnsi="Times New Roman"/>
          <w:color w:val="000000"/>
          <w:sz w:val="24"/>
          <w:szCs w:val="24"/>
        </w:rPr>
      </w:pPr>
      <w:r w:rsidRPr="00353041">
        <w:rPr>
          <w:rFonts w:ascii="Times New Roman" w:hAnsi="Times New Roman"/>
          <w:color w:val="000000"/>
          <w:sz w:val="24"/>
          <w:szCs w:val="24"/>
        </w:rPr>
        <w:t>“</w:t>
      </w:r>
      <w:r w:rsidRPr="007C37A0">
        <w:rPr>
          <w:rFonts w:ascii="Times New Roman" w:hAnsi="Times New Roman"/>
          <w:color w:val="000000"/>
          <w:sz w:val="24"/>
          <w:szCs w:val="24"/>
        </w:rPr>
        <w:t>Cromatografía Gaseosa: CG</w:t>
      </w:r>
      <w:r w:rsidRPr="00353041">
        <w:rPr>
          <w:rFonts w:ascii="Times New Roman" w:hAnsi="Times New Roman"/>
          <w:color w:val="000000"/>
          <w:sz w:val="24"/>
          <w:szCs w:val="24"/>
        </w:rPr>
        <w:t>”: Dictado por el CiTeq. Universidad Tecnológica Nacional regional Córdoba. Córdoba, Argentina. Septiembre de 2010. Aprobado. Calificación de 9 puntos (nueve). 90 hs teórico-práctico (4,5 créditos).</w:t>
      </w:r>
    </w:p>
    <w:p w:rsidR="00A212D2" w:rsidRPr="00353041" w:rsidRDefault="00A212D2" w:rsidP="007C37A0">
      <w:pPr>
        <w:pStyle w:val="Logro"/>
        <w:numPr>
          <w:ilvl w:val="0"/>
          <w:numId w:val="30"/>
        </w:numPr>
        <w:spacing w:line="240" w:lineRule="auto"/>
        <w:ind w:left="0" w:firstLine="0"/>
        <w:rPr>
          <w:rFonts w:ascii="Times New Roman" w:hAnsi="Times New Roman"/>
          <w:color w:val="000000"/>
          <w:sz w:val="24"/>
          <w:szCs w:val="24"/>
        </w:rPr>
      </w:pPr>
      <w:r w:rsidRPr="00353041">
        <w:rPr>
          <w:rFonts w:ascii="Times New Roman" w:hAnsi="Times New Roman"/>
          <w:color w:val="000000"/>
          <w:sz w:val="24"/>
          <w:szCs w:val="24"/>
        </w:rPr>
        <w:t>“</w:t>
      </w:r>
      <w:r w:rsidRPr="007C37A0">
        <w:rPr>
          <w:rFonts w:ascii="Times New Roman" w:hAnsi="Times New Roman"/>
          <w:color w:val="000000"/>
          <w:sz w:val="24"/>
          <w:szCs w:val="24"/>
        </w:rPr>
        <w:t>Identificación de Ascomicetes</w:t>
      </w:r>
      <w:r w:rsidRPr="00353041">
        <w:rPr>
          <w:rFonts w:ascii="Times New Roman" w:hAnsi="Times New Roman"/>
          <w:color w:val="000000"/>
          <w:sz w:val="24"/>
          <w:szCs w:val="24"/>
        </w:rPr>
        <w:t xml:space="preserve">”. Dictado por </w:t>
      </w:r>
      <w:smartTag w:uri="urn:schemas-microsoft-com:office:smarttags" w:element="PersonName">
        <w:smartTagPr>
          <w:attr w:name="ProductID" w:val="la Facultad"/>
        </w:smartTagPr>
        <w:r w:rsidRPr="00353041">
          <w:rPr>
            <w:rFonts w:ascii="Times New Roman" w:hAnsi="Times New Roman"/>
            <w:color w:val="000000"/>
            <w:sz w:val="24"/>
            <w:szCs w:val="24"/>
          </w:rPr>
          <w:t>la Facultad</w:t>
        </w:r>
      </w:smartTag>
      <w:r w:rsidRPr="00353041">
        <w:rPr>
          <w:rFonts w:ascii="Times New Roman" w:hAnsi="Times New Roman"/>
          <w:color w:val="000000"/>
          <w:sz w:val="24"/>
          <w:szCs w:val="24"/>
        </w:rPr>
        <w:t xml:space="preserve"> de Ciencias Exactas Físicas y Naturales. Universidad Nacional de Córdoba. Febrero de 2011. Aprobado. Calificación 10 puntos (diez). 48hs teórico-prácticas. (2,4 créditos).</w:t>
      </w:r>
    </w:p>
    <w:p w:rsidR="00A212D2" w:rsidRPr="00353041" w:rsidRDefault="00A212D2" w:rsidP="007C37A0">
      <w:pPr>
        <w:pStyle w:val="Logro"/>
        <w:numPr>
          <w:ilvl w:val="0"/>
          <w:numId w:val="30"/>
        </w:numPr>
        <w:spacing w:line="240" w:lineRule="auto"/>
        <w:ind w:left="0" w:firstLine="0"/>
        <w:rPr>
          <w:rFonts w:ascii="Times New Roman" w:hAnsi="Times New Roman"/>
          <w:color w:val="000000"/>
          <w:sz w:val="24"/>
          <w:szCs w:val="24"/>
        </w:rPr>
      </w:pPr>
      <w:r w:rsidRPr="00353041">
        <w:rPr>
          <w:rFonts w:ascii="Times New Roman" w:hAnsi="Times New Roman"/>
          <w:color w:val="000000"/>
          <w:sz w:val="24"/>
          <w:szCs w:val="24"/>
        </w:rPr>
        <w:lastRenderedPageBreak/>
        <w:t>“</w:t>
      </w:r>
      <w:r w:rsidRPr="007C37A0">
        <w:rPr>
          <w:rFonts w:ascii="Times New Roman" w:hAnsi="Times New Roman"/>
          <w:color w:val="000000"/>
          <w:sz w:val="24"/>
          <w:szCs w:val="24"/>
        </w:rPr>
        <w:t>Curso de Doctorado de Microbiología Molecular</w:t>
      </w:r>
      <w:r w:rsidRPr="00353041">
        <w:rPr>
          <w:rFonts w:ascii="Times New Roman" w:hAnsi="Times New Roman"/>
          <w:color w:val="000000"/>
          <w:sz w:val="24"/>
          <w:szCs w:val="24"/>
        </w:rPr>
        <w:t xml:space="preserve">”. Dictado por </w:t>
      </w:r>
      <w:smartTag w:uri="urn:schemas-microsoft-com:office:smarttags" w:element="PersonName">
        <w:smartTagPr>
          <w:attr w:name="ProductID" w:val="la Facultad"/>
        </w:smartTagPr>
        <w:r w:rsidRPr="00353041">
          <w:rPr>
            <w:rFonts w:ascii="Times New Roman" w:hAnsi="Times New Roman"/>
            <w:color w:val="000000"/>
            <w:sz w:val="24"/>
            <w:szCs w:val="24"/>
          </w:rPr>
          <w:t>la Facultad</w:t>
        </w:r>
      </w:smartTag>
      <w:r w:rsidRPr="00353041">
        <w:rPr>
          <w:rFonts w:ascii="Times New Roman" w:hAnsi="Times New Roman"/>
          <w:color w:val="000000"/>
          <w:sz w:val="24"/>
          <w:szCs w:val="24"/>
        </w:rPr>
        <w:t xml:space="preserve"> de Ciencias Químicas. Universidad Nacional de Córdoba. Marzo 2011. Aprobado. Calificación: 8 (ocho). 32 horas teóricas (1,6 créditos).</w:t>
      </w:r>
    </w:p>
    <w:p w:rsidR="00A212D2" w:rsidRPr="00353041" w:rsidRDefault="00A212D2" w:rsidP="007C37A0">
      <w:pPr>
        <w:pStyle w:val="Logro"/>
        <w:numPr>
          <w:ilvl w:val="0"/>
          <w:numId w:val="30"/>
        </w:numPr>
        <w:spacing w:line="240" w:lineRule="auto"/>
        <w:ind w:left="0" w:firstLine="0"/>
        <w:rPr>
          <w:rFonts w:ascii="Times New Roman" w:hAnsi="Times New Roman"/>
          <w:color w:val="000000"/>
          <w:sz w:val="24"/>
          <w:szCs w:val="24"/>
        </w:rPr>
      </w:pPr>
      <w:r w:rsidRPr="00353041">
        <w:rPr>
          <w:rFonts w:ascii="Times New Roman" w:hAnsi="Times New Roman"/>
          <w:color w:val="000000"/>
          <w:sz w:val="24"/>
          <w:szCs w:val="24"/>
        </w:rPr>
        <w:t>“</w:t>
      </w:r>
      <w:r w:rsidRPr="007C37A0">
        <w:rPr>
          <w:rFonts w:ascii="Times New Roman" w:hAnsi="Times New Roman"/>
          <w:color w:val="000000"/>
          <w:sz w:val="24"/>
          <w:szCs w:val="24"/>
        </w:rPr>
        <w:t>Capacitación Sobre Buenas Prácticas Agrícolas Y Buenas Prácticas de Manufacturas de Maní</w:t>
      </w:r>
      <w:r w:rsidRPr="00353041">
        <w:rPr>
          <w:rFonts w:ascii="Times New Roman" w:hAnsi="Times New Roman"/>
          <w:color w:val="000000"/>
          <w:sz w:val="24"/>
          <w:szCs w:val="24"/>
        </w:rPr>
        <w:t>”. Organizado por el Instituto de Tecnología Nacional Agropecuaria (INTA). Estación Experimental Agropecuaria Manfredi. Pcia. Córdoba. Argentina. Marzo 2011. Aprobado. Calificación 10 puntos (diez). 10 horas.  (0, 5 créditos).</w:t>
      </w:r>
    </w:p>
    <w:p w:rsidR="00A212D2" w:rsidRPr="00353041" w:rsidRDefault="00A212D2" w:rsidP="007C37A0">
      <w:pPr>
        <w:pStyle w:val="Logro"/>
        <w:numPr>
          <w:ilvl w:val="0"/>
          <w:numId w:val="30"/>
        </w:numPr>
        <w:spacing w:line="240" w:lineRule="auto"/>
        <w:ind w:left="0" w:firstLine="0"/>
        <w:rPr>
          <w:rFonts w:ascii="Times New Roman" w:hAnsi="Times New Roman"/>
          <w:color w:val="000000"/>
          <w:sz w:val="24"/>
          <w:szCs w:val="24"/>
        </w:rPr>
      </w:pPr>
      <w:r w:rsidRPr="00353041">
        <w:rPr>
          <w:rFonts w:ascii="Times New Roman" w:hAnsi="Times New Roman"/>
          <w:color w:val="000000"/>
          <w:sz w:val="24"/>
          <w:szCs w:val="24"/>
        </w:rPr>
        <w:t>“</w:t>
      </w:r>
      <w:r w:rsidRPr="007C37A0">
        <w:rPr>
          <w:rFonts w:ascii="Times New Roman" w:hAnsi="Times New Roman"/>
          <w:color w:val="000000"/>
          <w:sz w:val="24"/>
          <w:szCs w:val="24"/>
        </w:rPr>
        <w:t>Epistemología de la investigación científica</w:t>
      </w:r>
      <w:r w:rsidRPr="00353041">
        <w:rPr>
          <w:rFonts w:ascii="Times New Roman" w:hAnsi="Times New Roman"/>
          <w:color w:val="000000"/>
          <w:sz w:val="24"/>
          <w:szCs w:val="24"/>
        </w:rPr>
        <w:t xml:space="preserve">” Dictado por la Facultad de Ciencias Agropecuarias. Universidad Nacional de Córdoba. Córdoba, Argentina. Junio 2011. Aprobado. Calificación 10 puntos (diez). 40 horas (2 créditos). </w:t>
      </w:r>
    </w:p>
    <w:p w:rsidR="00A212D2" w:rsidRPr="00353041" w:rsidRDefault="00A212D2" w:rsidP="007C37A0">
      <w:pPr>
        <w:pStyle w:val="Logro"/>
        <w:numPr>
          <w:ilvl w:val="0"/>
          <w:numId w:val="30"/>
        </w:numPr>
        <w:spacing w:line="240" w:lineRule="auto"/>
        <w:ind w:left="0" w:firstLine="0"/>
        <w:rPr>
          <w:rFonts w:ascii="Times New Roman" w:hAnsi="Times New Roman"/>
          <w:color w:val="000000"/>
          <w:sz w:val="24"/>
          <w:szCs w:val="24"/>
        </w:rPr>
      </w:pPr>
      <w:r w:rsidRPr="00353041">
        <w:rPr>
          <w:rFonts w:ascii="Times New Roman" w:hAnsi="Times New Roman"/>
          <w:color w:val="000000"/>
          <w:sz w:val="24"/>
          <w:szCs w:val="24"/>
        </w:rPr>
        <w:t>“</w:t>
      </w:r>
      <w:r w:rsidRPr="007C37A0">
        <w:rPr>
          <w:rFonts w:ascii="Times New Roman" w:hAnsi="Times New Roman"/>
          <w:color w:val="000000"/>
          <w:sz w:val="24"/>
          <w:szCs w:val="24"/>
        </w:rPr>
        <w:t>Curso de Posgrado Estadística y Biometría</w:t>
      </w:r>
      <w:r w:rsidRPr="00353041">
        <w:rPr>
          <w:rFonts w:ascii="Times New Roman" w:hAnsi="Times New Roman"/>
          <w:color w:val="000000"/>
          <w:sz w:val="24"/>
          <w:szCs w:val="24"/>
        </w:rPr>
        <w:t>”. Escuela para Graduados. Facultad de Ciencia Agropecuarias. Universidad Nacional de Córdoba, Córdoba. Argentina. Septiembre Diciembre de 2011. Calificación: 8 (ocho). 80 (ochenta) horas.</w:t>
      </w:r>
    </w:p>
    <w:p w:rsidR="00A212D2" w:rsidRDefault="00A212D2" w:rsidP="007C37A0">
      <w:pPr>
        <w:pStyle w:val="Logro"/>
        <w:numPr>
          <w:ilvl w:val="0"/>
          <w:numId w:val="30"/>
        </w:numPr>
        <w:spacing w:line="240" w:lineRule="auto"/>
        <w:ind w:left="0" w:firstLine="0"/>
        <w:rPr>
          <w:rFonts w:ascii="Times New Roman" w:hAnsi="Times New Roman"/>
          <w:color w:val="000000"/>
          <w:sz w:val="24"/>
          <w:szCs w:val="24"/>
        </w:rPr>
      </w:pPr>
      <w:r w:rsidRPr="007C37A0">
        <w:rPr>
          <w:rFonts w:ascii="Times New Roman" w:hAnsi="Times New Roman"/>
          <w:color w:val="000000"/>
          <w:sz w:val="24"/>
          <w:szCs w:val="24"/>
        </w:rPr>
        <w:t>“Evaluación sensorial de los Alimentos”</w:t>
      </w:r>
      <w:r w:rsidRPr="00353041">
        <w:rPr>
          <w:rFonts w:ascii="Times New Roman" w:hAnsi="Times New Roman"/>
          <w:color w:val="000000"/>
          <w:sz w:val="24"/>
          <w:szCs w:val="24"/>
        </w:rPr>
        <w:t>. Escuela de Nutrición. Facultad de Ciencias Médicas. Universidad Nacional de Córdoba. Agosto 2013. Calificación: 9 (nueve). 40 (cuarenta) horas.</w:t>
      </w:r>
    </w:p>
    <w:p w:rsidR="007C37A0" w:rsidRPr="00353041" w:rsidRDefault="007C37A0" w:rsidP="007C37A0">
      <w:pPr>
        <w:pStyle w:val="Logro"/>
        <w:numPr>
          <w:ilvl w:val="0"/>
          <w:numId w:val="30"/>
        </w:numPr>
        <w:spacing w:line="240" w:lineRule="auto"/>
        <w:ind w:left="0" w:firstLine="0"/>
        <w:rPr>
          <w:rFonts w:ascii="Times New Roman" w:hAnsi="Times New Roman"/>
          <w:color w:val="000000"/>
          <w:sz w:val="24"/>
          <w:szCs w:val="24"/>
        </w:rPr>
      </w:pPr>
      <w:bookmarkStart w:id="3" w:name="_Hlk507067063"/>
      <w:r>
        <w:rPr>
          <w:rFonts w:ascii="Times New Roman" w:hAnsi="Times New Roman"/>
          <w:color w:val="000000"/>
          <w:sz w:val="24"/>
          <w:szCs w:val="24"/>
        </w:rPr>
        <w:t xml:space="preserve">“Introducción a la didáctica Universitaria”. </w:t>
      </w:r>
      <w:r w:rsidRPr="00353041">
        <w:rPr>
          <w:rFonts w:ascii="Times New Roman" w:hAnsi="Times New Roman"/>
          <w:color w:val="000000"/>
          <w:sz w:val="24"/>
          <w:szCs w:val="24"/>
        </w:rPr>
        <w:t>Escuela para Graduados. Facultad de Ciencia Agropecuarias. Universidad Nacional de Córdoba, Córdoba. Argentina. Septiembre Diciembre de 201</w:t>
      </w:r>
      <w:r>
        <w:rPr>
          <w:rFonts w:ascii="Times New Roman" w:hAnsi="Times New Roman"/>
          <w:color w:val="000000"/>
          <w:sz w:val="24"/>
          <w:szCs w:val="24"/>
        </w:rPr>
        <w:t>6</w:t>
      </w:r>
      <w:r w:rsidRPr="00353041">
        <w:rPr>
          <w:rFonts w:ascii="Times New Roman" w:hAnsi="Times New Roman"/>
          <w:color w:val="000000"/>
          <w:sz w:val="24"/>
          <w:szCs w:val="24"/>
        </w:rPr>
        <w:t xml:space="preserve">. Calificación: </w:t>
      </w:r>
      <w:r>
        <w:rPr>
          <w:rFonts w:ascii="Times New Roman" w:hAnsi="Times New Roman"/>
          <w:color w:val="000000"/>
          <w:sz w:val="24"/>
          <w:szCs w:val="24"/>
        </w:rPr>
        <w:t>9</w:t>
      </w:r>
      <w:r w:rsidRPr="00353041">
        <w:rPr>
          <w:rFonts w:ascii="Times New Roman" w:hAnsi="Times New Roman"/>
          <w:color w:val="000000"/>
          <w:sz w:val="24"/>
          <w:szCs w:val="24"/>
        </w:rPr>
        <w:t xml:space="preserve"> (ocho). </w:t>
      </w:r>
      <w:r>
        <w:rPr>
          <w:rFonts w:ascii="Times New Roman" w:hAnsi="Times New Roman"/>
          <w:color w:val="000000"/>
          <w:sz w:val="24"/>
          <w:szCs w:val="24"/>
        </w:rPr>
        <w:t>40</w:t>
      </w:r>
      <w:r w:rsidRPr="00353041">
        <w:rPr>
          <w:rFonts w:ascii="Times New Roman" w:hAnsi="Times New Roman"/>
          <w:color w:val="000000"/>
          <w:sz w:val="24"/>
          <w:szCs w:val="24"/>
        </w:rPr>
        <w:t xml:space="preserve"> (</w:t>
      </w:r>
      <w:r>
        <w:rPr>
          <w:rFonts w:ascii="Times New Roman" w:hAnsi="Times New Roman"/>
          <w:color w:val="000000"/>
          <w:sz w:val="24"/>
          <w:szCs w:val="24"/>
        </w:rPr>
        <w:t>cuarenta</w:t>
      </w:r>
      <w:r w:rsidRPr="00353041">
        <w:rPr>
          <w:rFonts w:ascii="Times New Roman" w:hAnsi="Times New Roman"/>
          <w:color w:val="000000"/>
          <w:sz w:val="24"/>
          <w:szCs w:val="24"/>
        </w:rPr>
        <w:t>) horas</w:t>
      </w:r>
    </w:p>
    <w:bookmarkEnd w:id="3"/>
    <w:p w:rsidR="00063162" w:rsidRPr="007C37A0" w:rsidRDefault="00063162" w:rsidP="00063162">
      <w:pPr>
        <w:pStyle w:val="Logro"/>
        <w:spacing w:after="0" w:line="240" w:lineRule="auto"/>
        <w:ind w:left="0" w:firstLine="0"/>
        <w:rPr>
          <w:rFonts w:ascii="Times New Roman" w:hAnsi="Times New Roman"/>
          <w:sz w:val="24"/>
          <w:szCs w:val="24"/>
          <w:lang w:val="es-AR"/>
        </w:rPr>
      </w:pPr>
    </w:p>
    <w:p w:rsidR="003F6AE7" w:rsidRPr="00E52130" w:rsidRDefault="003F6AE7" w:rsidP="003F6AE7">
      <w:pPr>
        <w:pStyle w:val="Ttulodeseccin"/>
        <w:spacing w:line="240" w:lineRule="auto"/>
        <w:ind w:hanging="1593"/>
        <w:rPr>
          <w:rFonts w:ascii="Times New Roman" w:hAnsi="Times New Roman"/>
          <w:color w:val="000000"/>
          <w:sz w:val="24"/>
          <w:szCs w:val="24"/>
        </w:rPr>
      </w:pPr>
      <w:r>
        <w:rPr>
          <w:rFonts w:ascii="Times New Roman" w:hAnsi="Times New Roman"/>
          <w:color w:val="000000"/>
          <w:sz w:val="24"/>
          <w:szCs w:val="24"/>
        </w:rPr>
        <w:t>Categorización de programa de incentivo</w:t>
      </w:r>
    </w:p>
    <w:p w:rsidR="003F6AE7" w:rsidRPr="003F6AE7" w:rsidRDefault="003F6AE7" w:rsidP="00CB42A7">
      <w:pPr>
        <w:pStyle w:val="Logro"/>
        <w:spacing w:after="0" w:line="276" w:lineRule="auto"/>
        <w:ind w:left="0" w:firstLine="0"/>
        <w:rPr>
          <w:rFonts w:ascii="Times New Roman" w:hAnsi="Times New Roman"/>
          <w:sz w:val="24"/>
          <w:szCs w:val="24"/>
          <w:lang w:val="es-AR"/>
        </w:rPr>
      </w:pPr>
      <w:bookmarkStart w:id="4" w:name="_GoBack"/>
      <w:bookmarkEnd w:id="4"/>
      <w:r w:rsidRPr="00760FFD">
        <w:rPr>
          <w:rFonts w:ascii="Times New Roman" w:hAnsi="Times New Roman"/>
          <w:sz w:val="24"/>
          <w:szCs w:val="24"/>
          <w:lang w:val="es-AR"/>
        </w:rPr>
        <w:t>1.</w:t>
      </w:r>
      <w:r w:rsidRPr="00760FFD">
        <w:rPr>
          <w:rFonts w:ascii="Times New Roman" w:hAnsi="Times New Roman"/>
          <w:sz w:val="24"/>
          <w:szCs w:val="24"/>
          <w:lang w:val="es-AR"/>
        </w:rPr>
        <w:tab/>
        <w:t xml:space="preserve">Categoría V. Incentivo Docencia-Investigación para Docentes Universitarios. Otorgado por el Ministerio de Educación de la Nación. República Argentina. Desde 2014 – A la fecha. Se convalidó la Cat. </w:t>
      </w:r>
      <w:r w:rsidR="00C20DB5" w:rsidRPr="00760FFD">
        <w:rPr>
          <w:rFonts w:ascii="Times New Roman" w:hAnsi="Times New Roman"/>
          <w:sz w:val="24"/>
          <w:szCs w:val="24"/>
          <w:lang w:val="es-AR"/>
        </w:rPr>
        <w:t>V</w:t>
      </w:r>
      <w:r w:rsidRPr="00760FFD">
        <w:rPr>
          <w:rFonts w:ascii="Times New Roman" w:hAnsi="Times New Roman"/>
          <w:sz w:val="24"/>
          <w:szCs w:val="24"/>
          <w:lang w:val="es-AR"/>
        </w:rPr>
        <w:t xml:space="preserve"> por Resol N° 18</w:t>
      </w:r>
      <w:r w:rsidR="00760FFD" w:rsidRPr="00760FFD">
        <w:rPr>
          <w:rFonts w:ascii="Times New Roman" w:hAnsi="Times New Roman"/>
          <w:sz w:val="24"/>
          <w:szCs w:val="24"/>
          <w:lang w:val="es-AR"/>
        </w:rPr>
        <w:t>09</w:t>
      </w:r>
      <w:r w:rsidRPr="00760FFD">
        <w:rPr>
          <w:rFonts w:ascii="Times New Roman" w:hAnsi="Times New Roman"/>
          <w:sz w:val="24"/>
          <w:szCs w:val="24"/>
          <w:lang w:val="es-AR"/>
        </w:rPr>
        <w:t xml:space="preserve"> de la Comisión Regional de Categorización (07/03/2017).</w:t>
      </w:r>
    </w:p>
    <w:p w:rsidR="003921B6" w:rsidRPr="008A5CF3" w:rsidRDefault="00174406" w:rsidP="00CB42A7">
      <w:pPr>
        <w:pStyle w:val="Ttulodeseccin"/>
        <w:pBdr>
          <w:bottom w:val="single" w:sz="6" w:space="2" w:color="808080"/>
        </w:pBdr>
        <w:spacing w:before="0" w:line="276" w:lineRule="auto"/>
        <w:ind w:left="0" w:hanging="630"/>
        <w:rPr>
          <w:rFonts w:ascii="Times New Roman" w:hAnsi="Times New Roman"/>
          <w:b/>
          <w:color w:val="000000"/>
          <w:sz w:val="24"/>
          <w:szCs w:val="24"/>
          <w:lang w:val="es-AR"/>
        </w:rPr>
      </w:pPr>
      <w:r>
        <w:rPr>
          <w:rFonts w:ascii="Times New Roman" w:hAnsi="Times New Roman"/>
          <w:b/>
          <w:color w:val="000000"/>
          <w:sz w:val="24"/>
          <w:szCs w:val="24"/>
          <w:lang w:val="es-AR"/>
        </w:rPr>
        <w:t>producción científica</w:t>
      </w:r>
    </w:p>
    <w:p w:rsidR="003921B6" w:rsidRPr="00E52130" w:rsidRDefault="003921B6" w:rsidP="008A5CF3">
      <w:pPr>
        <w:pStyle w:val="Ttulodeseccin"/>
        <w:spacing w:before="0" w:line="276" w:lineRule="auto"/>
        <w:ind w:left="0" w:firstLine="0"/>
        <w:rPr>
          <w:rFonts w:ascii="Times New Roman" w:hAnsi="Times New Roman"/>
          <w:sz w:val="24"/>
          <w:szCs w:val="24"/>
        </w:rPr>
      </w:pPr>
      <w:r w:rsidRPr="00E52130">
        <w:rPr>
          <w:rFonts w:ascii="Times New Roman" w:hAnsi="Times New Roman"/>
          <w:sz w:val="24"/>
          <w:szCs w:val="24"/>
        </w:rPr>
        <w:t>publicaciones científicas.</w:t>
      </w:r>
    </w:p>
    <w:p w:rsidR="003921B6" w:rsidRPr="00DF1D15" w:rsidRDefault="003921B6" w:rsidP="00A9738C">
      <w:pPr>
        <w:numPr>
          <w:ilvl w:val="0"/>
          <w:numId w:val="14"/>
        </w:numPr>
        <w:ind w:left="0" w:firstLine="0"/>
        <w:jc w:val="both"/>
        <w:rPr>
          <w:bCs/>
          <w:szCs w:val="22"/>
          <w:lang w:val="en-US"/>
        </w:rPr>
      </w:pPr>
      <w:r w:rsidRPr="00DF1D15">
        <w:rPr>
          <w:bCs/>
          <w:szCs w:val="22"/>
          <w:lang w:val="en-US"/>
        </w:rPr>
        <w:t xml:space="preserve">“Chemical and sensory stability of fried-salted peanuts flavored with oregano </w:t>
      </w:r>
      <w:r w:rsidR="00A9738C">
        <w:rPr>
          <w:bCs/>
          <w:szCs w:val="22"/>
          <w:lang w:val="en-US"/>
        </w:rPr>
        <w:t xml:space="preserve">essential oil and olive oil”. Olmedo, </w:t>
      </w:r>
      <w:r w:rsidRPr="00DF1D15">
        <w:rPr>
          <w:b/>
          <w:bCs/>
          <w:szCs w:val="22"/>
          <w:lang w:val="en-US"/>
        </w:rPr>
        <w:t>Asensio</w:t>
      </w:r>
      <w:r w:rsidRPr="00DF1D15">
        <w:rPr>
          <w:bCs/>
          <w:szCs w:val="22"/>
          <w:lang w:val="en-US"/>
        </w:rPr>
        <w:t>, Nepote, Mestrallet and Grosso. 2009. J Sc</w:t>
      </w:r>
      <w:r w:rsidR="00FC4E02">
        <w:rPr>
          <w:bCs/>
          <w:szCs w:val="22"/>
          <w:lang w:val="en-US"/>
        </w:rPr>
        <w:t xml:space="preserve"> of Food and Ag</w:t>
      </w:r>
      <w:r w:rsidRPr="00DF1D15">
        <w:rPr>
          <w:bCs/>
          <w:szCs w:val="22"/>
          <w:lang w:val="en-US"/>
        </w:rPr>
        <w:t xml:space="preserve"> 89:2128-2136.</w:t>
      </w:r>
    </w:p>
    <w:p w:rsidR="003921B6" w:rsidRPr="00DF1D15" w:rsidRDefault="003921B6" w:rsidP="00A9738C">
      <w:pPr>
        <w:numPr>
          <w:ilvl w:val="0"/>
          <w:numId w:val="14"/>
        </w:numPr>
        <w:ind w:left="0" w:firstLine="0"/>
        <w:jc w:val="both"/>
        <w:rPr>
          <w:bCs/>
          <w:szCs w:val="22"/>
          <w:lang w:val="en-US"/>
        </w:rPr>
      </w:pPr>
      <w:r w:rsidRPr="00DF1D15">
        <w:rPr>
          <w:bCs/>
          <w:szCs w:val="22"/>
          <w:lang w:val="en-US"/>
        </w:rPr>
        <w:t>“Chemical stability of extra-virgin olive oil added with oregano essential oil”</w:t>
      </w:r>
      <w:r w:rsidR="00A9738C">
        <w:rPr>
          <w:bCs/>
          <w:szCs w:val="22"/>
          <w:lang w:val="en-US"/>
        </w:rPr>
        <w:t>.</w:t>
      </w:r>
      <w:r w:rsidRPr="00DF1D15">
        <w:rPr>
          <w:b/>
          <w:bCs/>
          <w:szCs w:val="22"/>
          <w:lang w:val="en-US"/>
        </w:rPr>
        <w:t xml:space="preserve"> Asensio</w:t>
      </w:r>
      <w:r w:rsidR="00A9738C">
        <w:rPr>
          <w:bCs/>
          <w:szCs w:val="22"/>
          <w:lang w:val="en-US"/>
        </w:rPr>
        <w:t xml:space="preserve">, </w:t>
      </w:r>
      <w:r w:rsidRPr="00DF1D15">
        <w:rPr>
          <w:bCs/>
          <w:szCs w:val="22"/>
          <w:lang w:val="en-US"/>
        </w:rPr>
        <w:t xml:space="preserve">Nepote and </w:t>
      </w:r>
      <w:r w:rsidR="00FC4E02">
        <w:rPr>
          <w:bCs/>
          <w:szCs w:val="22"/>
          <w:lang w:val="en-US"/>
        </w:rPr>
        <w:t>Grosso. 2011. J Food Sc</w:t>
      </w:r>
      <w:r w:rsidRPr="00DF1D15">
        <w:rPr>
          <w:bCs/>
          <w:szCs w:val="22"/>
          <w:lang w:val="en-US"/>
        </w:rPr>
        <w:t>. 76:445-450.</w:t>
      </w:r>
    </w:p>
    <w:p w:rsidR="003921B6" w:rsidRPr="00DF1D15" w:rsidRDefault="003921B6" w:rsidP="00A9738C">
      <w:pPr>
        <w:numPr>
          <w:ilvl w:val="0"/>
          <w:numId w:val="14"/>
        </w:numPr>
        <w:ind w:left="0" w:firstLine="0"/>
        <w:jc w:val="both"/>
        <w:rPr>
          <w:bCs/>
          <w:szCs w:val="22"/>
          <w:lang w:val="en-US"/>
        </w:rPr>
      </w:pPr>
      <w:r w:rsidRPr="00DF1D15">
        <w:rPr>
          <w:bCs/>
          <w:szCs w:val="22"/>
          <w:lang w:val="en-US"/>
        </w:rPr>
        <w:t xml:space="preserve">“Sensory attribute preservation in extra virgin olive oil with addition of oregano essential oil as natural antioxidant” </w:t>
      </w:r>
      <w:r w:rsidRPr="00A9738C">
        <w:rPr>
          <w:bCs/>
          <w:szCs w:val="22"/>
          <w:lang w:val="en-US"/>
        </w:rPr>
        <w:t>Asensio</w:t>
      </w:r>
      <w:r w:rsidRPr="00DF1D15">
        <w:rPr>
          <w:bCs/>
          <w:szCs w:val="22"/>
          <w:lang w:val="en-US"/>
        </w:rPr>
        <w:t xml:space="preserve">, </w:t>
      </w:r>
      <w:r w:rsidR="00A9738C">
        <w:rPr>
          <w:bCs/>
          <w:szCs w:val="22"/>
          <w:lang w:val="en-US"/>
        </w:rPr>
        <w:t xml:space="preserve">Nepote and </w:t>
      </w:r>
      <w:r w:rsidRPr="00DF1D15">
        <w:rPr>
          <w:bCs/>
          <w:szCs w:val="22"/>
          <w:lang w:val="en-US"/>
        </w:rPr>
        <w:t>Grosso. 2012 J Food Sc. 77:294-301.</w:t>
      </w:r>
    </w:p>
    <w:p w:rsidR="003921B6" w:rsidRPr="00DF1D15" w:rsidRDefault="003921B6" w:rsidP="00A9738C">
      <w:pPr>
        <w:numPr>
          <w:ilvl w:val="0"/>
          <w:numId w:val="14"/>
        </w:numPr>
        <w:ind w:left="0" w:firstLine="0"/>
        <w:jc w:val="both"/>
        <w:rPr>
          <w:bCs/>
          <w:szCs w:val="22"/>
          <w:lang w:val="en-US"/>
        </w:rPr>
      </w:pPr>
      <w:r w:rsidRPr="00DF1D15">
        <w:rPr>
          <w:bCs/>
          <w:szCs w:val="22"/>
          <w:lang w:val="en-US"/>
        </w:rPr>
        <w:t xml:space="preserve">“Consumers’ acceptance and quality stability of olive oil flavoured with essential oils of different oregano species”. </w:t>
      </w:r>
      <w:r w:rsidR="00FC4E02" w:rsidRPr="00A9738C">
        <w:rPr>
          <w:bCs/>
          <w:szCs w:val="22"/>
          <w:lang w:val="en-US"/>
        </w:rPr>
        <w:t>Asensio</w:t>
      </w:r>
      <w:r w:rsidR="00FC4E02" w:rsidRPr="00DF1D15">
        <w:rPr>
          <w:bCs/>
          <w:szCs w:val="22"/>
          <w:lang w:val="en-US"/>
        </w:rPr>
        <w:t xml:space="preserve">, </w:t>
      </w:r>
      <w:r w:rsidR="00FC4E02">
        <w:rPr>
          <w:bCs/>
          <w:szCs w:val="22"/>
          <w:lang w:val="en-US"/>
        </w:rPr>
        <w:t xml:space="preserve">Nepote and </w:t>
      </w:r>
      <w:r w:rsidR="00FC4E02" w:rsidRPr="00DF1D15">
        <w:rPr>
          <w:bCs/>
          <w:szCs w:val="22"/>
          <w:lang w:val="en-US"/>
        </w:rPr>
        <w:t>Grosso</w:t>
      </w:r>
      <w:r w:rsidRPr="00DF1D15">
        <w:rPr>
          <w:bCs/>
          <w:szCs w:val="22"/>
          <w:lang w:val="en-US"/>
        </w:rPr>
        <w:t>. 2013. Int J</w:t>
      </w:r>
      <w:r w:rsidR="00FC4E02">
        <w:rPr>
          <w:bCs/>
          <w:szCs w:val="22"/>
          <w:lang w:val="en-US"/>
        </w:rPr>
        <w:t xml:space="preserve"> </w:t>
      </w:r>
      <w:r w:rsidRPr="00DF1D15">
        <w:rPr>
          <w:bCs/>
          <w:szCs w:val="22"/>
          <w:lang w:val="en-US"/>
        </w:rPr>
        <w:t>Food Sc</w:t>
      </w:r>
      <w:r w:rsidR="00FC4E02">
        <w:rPr>
          <w:bCs/>
          <w:szCs w:val="22"/>
          <w:lang w:val="en-US"/>
        </w:rPr>
        <w:t xml:space="preserve"> </w:t>
      </w:r>
      <w:r w:rsidRPr="00DF1D15">
        <w:rPr>
          <w:bCs/>
          <w:szCs w:val="22"/>
          <w:lang w:val="en-US"/>
        </w:rPr>
        <w:t>Tech. 48: 2417-2428.</w:t>
      </w:r>
    </w:p>
    <w:p w:rsidR="003921B6" w:rsidRPr="00DF1D15" w:rsidRDefault="003921B6" w:rsidP="00A9738C">
      <w:pPr>
        <w:numPr>
          <w:ilvl w:val="0"/>
          <w:numId w:val="14"/>
        </w:numPr>
        <w:ind w:left="0" w:firstLine="0"/>
        <w:jc w:val="both"/>
        <w:rPr>
          <w:bCs/>
          <w:szCs w:val="22"/>
          <w:lang w:val="en-US"/>
        </w:rPr>
      </w:pPr>
      <w:r w:rsidRPr="00DF1D15">
        <w:rPr>
          <w:bCs/>
          <w:szCs w:val="22"/>
          <w:lang w:val="en-US"/>
        </w:rPr>
        <w:t xml:space="preserve"> “Sensory and bio-chemical preservation of ricotta cheese using natural products”.</w:t>
      </w:r>
      <w:r w:rsidR="00FC4E02">
        <w:rPr>
          <w:bCs/>
          <w:szCs w:val="22"/>
          <w:lang w:val="en-US"/>
        </w:rPr>
        <w:t xml:space="preserve"> Asensio,</w:t>
      </w:r>
      <w:r w:rsidRPr="00DF1D15">
        <w:rPr>
          <w:bCs/>
          <w:szCs w:val="22"/>
          <w:lang w:val="en-US"/>
        </w:rPr>
        <w:t xml:space="preserve"> Gallu</w:t>
      </w:r>
      <w:r w:rsidR="00FC4E02">
        <w:rPr>
          <w:bCs/>
          <w:szCs w:val="22"/>
          <w:lang w:val="en-US"/>
        </w:rPr>
        <w:t xml:space="preserve">cci, Oliva, Demo and and </w:t>
      </w:r>
      <w:r w:rsidRPr="00DF1D15">
        <w:rPr>
          <w:bCs/>
          <w:szCs w:val="22"/>
          <w:lang w:val="en-US"/>
        </w:rPr>
        <w:t>Grosso.</w:t>
      </w:r>
      <w:r w:rsidRPr="00A9738C">
        <w:rPr>
          <w:bCs/>
          <w:szCs w:val="22"/>
          <w:lang w:val="en-US"/>
        </w:rPr>
        <w:t xml:space="preserve"> </w:t>
      </w:r>
      <w:r w:rsidRPr="00DF1D15">
        <w:rPr>
          <w:bCs/>
          <w:szCs w:val="22"/>
          <w:lang w:val="en-US"/>
        </w:rPr>
        <w:t xml:space="preserve">2014. </w:t>
      </w:r>
      <w:r w:rsidR="00FC4E02">
        <w:rPr>
          <w:bCs/>
          <w:szCs w:val="22"/>
          <w:lang w:val="en-US"/>
        </w:rPr>
        <w:t>Int J</w:t>
      </w:r>
      <w:r w:rsidRPr="00A9738C">
        <w:rPr>
          <w:bCs/>
          <w:szCs w:val="22"/>
          <w:lang w:val="en-US"/>
        </w:rPr>
        <w:t xml:space="preserve"> </w:t>
      </w:r>
      <w:r w:rsidR="00FC4E02">
        <w:rPr>
          <w:bCs/>
          <w:szCs w:val="22"/>
          <w:lang w:val="en-US"/>
        </w:rPr>
        <w:t>Food Sc</w:t>
      </w:r>
      <w:r w:rsidRPr="00A9738C">
        <w:rPr>
          <w:bCs/>
          <w:szCs w:val="22"/>
          <w:lang w:val="en-US"/>
        </w:rPr>
        <w:t xml:space="preserve"> Tech</w:t>
      </w:r>
      <w:r w:rsidRPr="00DF1D15">
        <w:rPr>
          <w:bCs/>
          <w:szCs w:val="22"/>
          <w:lang w:val="en-US"/>
        </w:rPr>
        <w:t>.49:2692-2702.</w:t>
      </w:r>
    </w:p>
    <w:p w:rsidR="003921B6" w:rsidRPr="00DF1D15" w:rsidRDefault="003921B6" w:rsidP="00A9738C">
      <w:pPr>
        <w:numPr>
          <w:ilvl w:val="0"/>
          <w:numId w:val="14"/>
        </w:numPr>
        <w:ind w:left="0" w:firstLine="0"/>
        <w:jc w:val="both"/>
        <w:rPr>
          <w:bCs/>
          <w:szCs w:val="22"/>
          <w:lang w:val="en-US"/>
        </w:rPr>
      </w:pPr>
      <w:r w:rsidRPr="00DF1D15">
        <w:rPr>
          <w:bCs/>
          <w:szCs w:val="22"/>
          <w:lang w:val="en-US"/>
        </w:rPr>
        <w:t>“Antioxidant effects of the monoterpenes carvacrol, thymol and sabinene hydrate on chemical and sensory stability of roasted sunflower seeds”</w:t>
      </w:r>
      <w:r w:rsidR="00FC4E02">
        <w:rPr>
          <w:bCs/>
          <w:szCs w:val="22"/>
          <w:lang w:val="en-US"/>
        </w:rPr>
        <w:t>.</w:t>
      </w:r>
      <w:r w:rsidRPr="00DF1D15">
        <w:rPr>
          <w:bCs/>
          <w:szCs w:val="22"/>
          <w:lang w:val="en-US"/>
        </w:rPr>
        <w:t xml:space="preserve"> Quiroga, </w:t>
      </w:r>
      <w:r w:rsidRPr="00A9738C">
        <w:rPr>
          <w:bCs/>
          <w:szCs w:val="22"/>
          <w:lang w:val="en-US"/>
        </w:rPr>
        <w:t>Asensio</w:t>
      </w:r>
      <w:r w:rsidR="00FC4E02">
        <w:rPr>
          <w:bCs/>
          <w:szCs w:val="22"/>
          <w:lang w:val="en-US"/>
        </w:rPr>
        <w:t xml:space="preserve"> and </w:t>
      </w:r>
      <w:r w:rsidRPr="00DF1D15">
        <w:rPr>
          <w:bCs/>
          <w:szCs w:val="22"/>
          <w:lang w:val="en-US"/>
        </w:rPr>
        <w:t>Nepote.</w:t>
      </w:r>
      <w:r w:rsidRPr="00A9738C">
        <w:rPr>
          <w:bCs/>
          <w:szCs w:val="22"/>
          <w:lang w:val="en-US"/>
        </w:rPr>
        <w:t xml:space="preserve"> </w:t>
      </w:r>
      <w:r w:rsidRPr="00DF1D15">
        <w:rPr>
          <w:bCs/>
          <w:szCs w:val="22"/>
          <w:lang w:val="en-US"/>
        </w:rPr>
        <w:t xml:space="preserve">2014. </w:t>
      </w:r>
      <w:r w:rsidRPr="00A9738C">
        <w:rPr>
          <w:bCs/>
          <w:szCs w:val="22"/>
          <w:lang w:val="en-US"/>
        </w:rPr>
        <w:t>Int J Sc Food Ag</w:t>
      </w:r>
      <w:r w:rsidRPr="00DF1D15">
        <w:rPr>
          <w:bCs/>
          <w:szCs w:val="22"/>
          <w:lang w:val="en-US"/>
        </w:rPr>
        <w:t>. 2014. 95: 471-479.</w:t>
      </w:r>
    </w:p>
    <w:p w:rsidR="003921B6" w:rsidRPr="00DF1D15" w:rsidRDefault="003921B6" w:rsidP="00A9738C">
      <w:pPr>
        <w:numPr>
          <w:ilvl w:val="0"/>
          <w:numId w:val="14"/>
        </w:numPr>
        <w:ind w:left="0" w:firstLine="0"/>
        <w:jc w:val="both"/>
        <w:rPr>
          <w:bCs/>
          <w:szCs w:val="22"/>
          <w:lang w:val="en-US"/>
        </w:rPr>
      </w:pPr>
      <w:r w:rsidRPr="00DF1D15">
        <w:rPr>
          <w:bCs/>
          <w:szCs w:val="22"/>
          <w:lang w:val="en-US"/>
        </w:rPr>
        <w:t>“Natural control of corn post-harvest fungi Aspergillus flavus and Penicillium sp. using essential oils from</w:t>
      </w:r>
      <w:r w:rsidR="00FC4E02">
        <w:rPr>
          <w:bCs/>
          <w:szCs w:val="22"/>
          <w:lang w:val="en-US"/>
        </w:rPr>
        <w:t xml:space="preserve"> plants grown in Argentina”. </w:t>
      </w:r>
      <w:r w:rsidRPr="00DF1D15">
        <w:rPr>
          <w:bCs/>
          <w:szCs w:val="22"/>
          <w:lang w:val="en-US"/>
        </w:rPr>
        <w:t xml:space="preserve">Camiletti, </w:t>
      </w:r>
      <w:r w:rsidRPr="00A9738C">
        <w:rPr>
          <w:bCs/>
          <w:szCs w:val="22"/>
          <w:lang w:val="en-US"/>
        </w:rPr>
        <w:t>Asensio</w:t>
      </w:r>
      <w:r w:rsidRPr="00DF1D15">
        <w:rPr>
          <w:bCs/>
          <w:szCs w:val="22"/>
          <w:lang w:val="en-US"/>
        </w:rPr>
        <w:t>, Giménez Pecci and Lucini. 2014. 79</w:t>
      </w:r>
      <w:r w:rsidR="00FC4E02">
        <w:rPr>
          <w:bCs/>
          <w:szCs w:val="22"/>
          <w:lang w:val="en-US"/>
        </w:rPr>
        <w:t xml:space="preserve"> J Food Sci</w:t>
      </w:r>
      <w:r w:rsidRPr="00DF1D15">
        <w:rPr>
          <w:bCs/>
          <w:szCs w:val="22"/>
          <w:lang w:val="en-US"/>
        </w:rPr>
        <w:t xml:space="preserve"> (12): 2499:2506. </w:t>
      </w:r>
    </w:p>
    <w:p w:rsidR="003921B6" w:rsidRPr="00DF1D15" w:rsidRDefault="003921B6" w:rsidP="00A9738C">
      <w:pPr>
        <w:numPr>
          <w:ilvl w:val="0"/>
          <w:numId w:val="14"/>
        </w:numPr>
        <w:ind w:left="0" w:firstLine="0"/>
        <w:jc w:val="both"/>
        <w:rPr>
          <w:bCs/>
          <w:szCs w:val="22"/>
          <w:lang w:val="en-US"/>
        </w:rPr>
      </w:pPr>
      <w:bookmarkStart w:id="5" w:name="_Hlk507061387"/>
      <w:r w:rsidRPr="00DF1D15">
        <w:rPr>
          <w:bCs/>
          <w:szCs w:val="22"/>
          <w:lang w:val="en-US"/>
        </w:rPr>
        <w:lastRenderedPageBreak/>
        <w:t xml:space="preserve"> “Quality Characters, Chemical Composition and Biological Activities of Oregano (</w:t>
      </w:r>
      <w:r w:rsidRPr="00A9738C">
        <w:rPr>
          <w:bCs/>
          <w:szCs w:val="22"/>
          <w:lang w:val="en-US"/>
        </w:rPr>
        <w:t>Origanum spp</w:t>
      </w:r>
      <w:r w:rsidRPr="00DF1D15">
        <w:rPr>
          <w:bCs/>
          <w:szCs w:val="22"/>
          <w:lang w:val="en-US"/>
        </w:rPr>
        <w:t xml:space="preserve">.) Essential Oils from Central and Southern Argentina”. </w:t>
      </w:r>
      <w:r w:rsidRPr="00A9738C">
        <w:rPr>
          <w:bCs/>
          <w:szCs w:val="22"/>
          <w:lang w:val="en-US"/>
        </w:rPr>
        <w:t>Asensio</w:t>
      </w:r>
      <w:r w:rsidRPr="00DF1D15">
        <w:rPr>
          <w:bCs/>
          <w:szCs w:val="22"/>
          <w:lang w:val="en-US"/>
        </w:rPr>
        <w:t xml:space="preserve">, </w:t>
      </w:r>
      <w:r w:rsidR="00FC4E02">
        <w:rPr>
          <w:bCs/>
          <w:szCs w:val="22"/>
          <w:lang w:val="en-US"/>
        </w:rPr>
        <w:t xml:space="preserve">Grosso and </w:t>
      </w:r>
      <w:r w:rsidRPr="00DF1D15">
        <w:rPr>
          <w:bCs/>
          <w:szCs w:val="22"/>
          <w:lang w:val="en-US"/>
        </w:rPr>
        <w:t xml:space="preserve">Juliani. 2015. </w:t>
      </w:r>
      <w:r w:rsidR="00FC4E02">
        <w:rPr>
          <w:bCs/>
          <w:szCs w:val="22"/>
          <w:lang w:val="en-US"/>
        </w:rPr>
        <w:t>Ind Crop Prod</w:t>
      </w:r>
      <w:r w:rsidRPr="00A9738C">
        <w:rPr>
          <w:bCs/>
          <w:szCs w:val="22"/>
          <w:lang w:val="en-US"/>
        </w:rPr>
        <w:t>. 63: 203-213.</w:t>
      </w:r>
    </w:p>
    <w:p w:rsidR="003921B6" w:rsidRPr="00DF1D15" w:rsidRDefault="003921B6" w:rsidP="00A9738C">
      <w:pPr>
        <w:numPr>
          <w:ilvl w:val="0"/>
          <w:numId w:val="14"/>
        </w:numPr>
        <w:ind w:left="0" w:firstLine="0"/>
        <w:jc w:val="both"/>
        <w:rPr>
          <w:bCs/>
          <w:szCs w:val="22"/>
          <w:lang w:val="en-US"/>
        </w:rPr>
      </w:pPr>
      <w:r w:rsidRPr="00DF1D15">
        <w:rPr>
          <w:bCs/>
          <w:szCs w:val="22"/>
          <w:lang w:val="en-US"/>
        </w:rPr>
        <w:t xml:space="preserve"> “Quality preservation of organic cottage cheese using oregano essential oils”. </w:t>
      </w:r>
      <w:r w:rsidRPr="00A9738C">
        <w:rPr>
          <w:bCs/>
          <w:szCs w:val="22"/>
          <w:lang w:val="en-US"/>
        </w:rPr>
        <w:t>Asensio</w:t>
      </w:r>
      <w:r w:rsidR="00FC4E02">
        <w:rPr>
          <w:bCs/>
          <w:szCs w:val="22"/>
          <w:lang w:val="en-US"/>
        </w:rPr>
        <w:t>, Grosso and</w:t>
      </w:r>
      <w:r w:rsidR="00BC3448">
        <w:rPr>
          <w:bCs/>
          <w:szCs w:val="22"/>
          <w:lang w:val="en-US"/>
        </w:rPr>
        <w:t xml:space="preserve"> Juliani. 2015</w:t>
      </w:r>
      <w:r w:rsidRPr="00DF1D15">
        <w:rPr>
          <w:bCs/>
          <w:szCs w:val="22"/>
          <w:lang w:val="en-US"/>
        </w:rPr>
        <w:t xml:space="preserve">. </w:t>
      </w:r>
      <w:r w:rsidR="00FC4E02">
        <w:rPr>
          <w:bCs/>
          <w:szCs w:val="22"/>
          <w:lang w:val="en-US"/>
        </w:rPr>
        <w:t>LWT-Food Sc</w:t>
      </w:r>
      <w:r w:rsidRPr="00A9738C">
        <w:rPr>
          <w:bCs/>
          <w:szCs w:val="22"/>
          <w:lang w:val="en-US"/>
        </w:rPr>
        <w:t xml:space="preserve"> Tech</w:t>
      </w:r>
      <w:r w:rsidRPr="00DF1D15">
        <w:rPr>
          <w:bCs/>
          <w:szCs w:val="22"/>
          <w:lang w:val="en-US"/>
        </w:rPr>
        <w:t xml:space="preserve">. 60 (2): 664-671. </w:t>
      </w:r>
    </w:p>
    <w:p w:rsidR="003921B6" w:rsidRPr="00491924" w:rsidRDefault="003921B6" w:rsidP="00A9738C">
      <w:pPr>
        <w:numPr>
          <w:ilvl w:val="0"/>
          <w:numId w:val="14"/>
        </w:numPr>
        <w:ind w:left="0" w:firstLine="0"/>
        <w:jc w:val="both"/>
        <w:rPr>
          <w:bCs/>
          <w:szCs w:val="22"/>
          <w:lang w:val="en-US"/>
        </w:rPr>
      </w:pPr>
      <w:r w:rsidRPr="00DF1D15">
        <w:rPr>
          <w:bCs/>
          <w:szCs w:val="22"/>
          <w:lang w:val="en-US"/>
        </w:rPr>
        <w:t xml:space="preserve">“Thermal stability and antioxidant activity of essential oils from aromatic plants from Argentina”. Olmedo, </w:t>
      </w:r>
      <w:r w:rsidRPr="00A9738C">
        <w:rPr>
          <w:bCs/>
          <w:szCs w:val="22"/>
          <w:lang w:val="en-US"/>
        </w:rPr>
        <w:t>Asensio</w:t>
      </w:r>
      <w:r w:rsidRPr="00DF1D15">
        <w:rPr>
          <w:bCs/>
          <w:szCs w:val="22"/>
          <w:lang w:val="en-US"/>
        </w:rPr>
        <w:t xml:space="preserve"> and Grosso. 2015. </w:t>
      </w:r>
      <w:r w:rsidRPr="00A9738C">
        <w:rPr>
          <w:bCs/>
          <w:szCs w:val="22"/>
          <w:lang w:val="en-US"/>
        </w:rPr>
        <w:t>Industrial Crops and Products</w:t>
      </w:r>
      <w:r w:rsidRPr="00DF1D15">
        <w:rPr>
          <w:bCs/>
          <w:szCs w:val="22"/>
          <w:lang w:val="en-US"/>
        </w:rPr>
        <w:t xml:space="preserve">. </w:t>
      </w:r>
      <w:r w:rsidRPr="00491924">
        <w:rPr>
          <w:bCs/>
          <w:szCs w:val="22"/>
          <w:lang w:val="en-US"/>
        </w:rPr>
        <w:t xml:space="preserve">69: 21-28. </w:t>
      </w:r>
    </w:p>
    <w:p w:rsidR="003921B6" w:rsidRPr="001608BC" w:rsidRDefault="003921B6" w:rsidP="00A9738C">
      <w:pPr>
        <w:numPr>
          <w:ilvl w:val="0"/>
          <w:numId w:val="14"/>
        </w:numPr>
        <w:ind w:left="0" w:firstLine="0"/>
        <w:jc w:val="both"/>
        <w:rPr>
          <w:bCs/>
          <w:szCs w:val="22"/>
          <w:lang w:val="en-US"/>
        </w:rPr>
      </w:pPr>
      <w:r w:rsidRPr="003A64AF">
        <w:rPr>
          <w:bCs/>
          <w:szCs w:val="22"/>
          <w:lang w:val="en-US"/>
        </w:rPr>
        <w:t>“Chemical and Sensory Quality Preservation in Coated Almonds with the Addition</w:t>
      </w:r>
      <w:r>
        <w:rPr>
          <w:bCs/>
          <w:szCs w:val="22"/>
          <w:lang w:val="en-US"/>
        </w:rPr>
        <w:t xml:space="preserve"> </w:t>
      </w:r>
      <w:r w:rsidRPr="003A64AF">
        <w:rPr>
          <w:bCs/>
          <w:szCs w:val="22"/>
          <w:lang w:val="en-US"/>
        </w:rPr>
        <w:t>of Antioxidants</w:t>
      </w:r>
      <w:r w:rsidR="00FC4E02">
        <w:rPr>
          <w:bCs/>
          <w:szCs w:val="22"/>
          <w:lang w:val="en-US"/>
        </w:rPr>
        <w:t xml:space="preserve">”. </w:t>
      </w:r>
      <w:r w:rsidR="00244A37">
        <w:rPr>
          <w:bCs/>
          <w:szCs w:val="22"/>
          <w:lang w:val="en-US"/>
        </w:rPr>
        <w:t xml:space="preserve">2016. </w:t>
      </w:r>
      <w:r w:rsidR="00FC4E02">
        <w:rPr>
          <w:bCs/>
          <w:szCs w:val="22"/>
          <w:lang w:val="en-US"/>
        </w:rPr>
        <w:t>Larrauri,</w:t>
      </w:r>
      <w:r w:rsidRPr="00A9738C">
        <w:rPr>
          <w:bCs/>
          <w:szCs w:val="22"/>
          <w:lang w:val="en-US"/>
        </w:rPr>
        <w:t xml:space="preserve"> De María, Ryan, Asensio, Grosso y Nepote. </w:t>
      </w:r>
      <w:r w:rsidR="00FC4E02">
        <w:rPr>
          <w:bCs/>
          <w:szCs w:val="22"/>
          <w:lang w:val="en-US"/>
        </w:rPr>
        <w:t>J Food Sc</w:t>
      </w:r>
      <w:r w:rsidR="001608BC">
        <w:rPr>
          <w:bCs/>
          <w:szCs w:val="22"/>
          <w:lang w:val="en-US"/>
        </w:rPr>
        <w:t xml:space="preserve">. 8 (1): </w:t>
      </w:r>
      <w:r w:rsidR="001608BC" w:rsidRPr="001608BC">
        <w:rPr>
          <w:bCs/>
          <w:szCs w:val="22"/>
          <w:lang w:val="en-US"/>
        </w:rPr>
        <w:t>S208–S215</w:t>
      </w:r>
      <w:r w:rsidRPr="001608BC">
        <w:rPr>
          <w:bCs/>
          <w:szCs w:val="22"/>
          <w:lang w:val="en-US"/>
        </w:rPr>
        <w:t>.</w:t>
      </w:r>
    </w:p>
    <w:p w:rsidR="003921B6" w:rsidRPr="001608BC" w:rsidRDefault="003921B6" w:rsidP="00A9738C">
      <w:pPr>
        <w:numPr>
          <w:ilvl w:val="0"/>
          <w:numId w:val="14"/>
        </w:numPr>
        <w:ind w:left="0" w:firstLine="0"/>
        <w:jc w:val="both"/>
        <w:rPr>
          <w:bCs/>
          <w:szCs w:val="22"/>
          <w:lang w:val="en-US"/>
        </w:rPr>
      </w:pPr>
      <w:r w:rsidRPr="00A9738C">
        <w:rPr>
          <w:bCs/>
          <w:szCs w:val="22"/>
          <w:lang w:val="en-US"/>
        </w:rPr>
        <w:t xml:space="preserve">“Essential oils and their combinations with iprodione fungicide as potential antifungal agents against withe rot (Sclerotium cepivorum Berk) in garlic (Allium sativum L.) crops”. Camiletti, Asensio, </w:t>
      </w:r>
      <w:r w:rsidR="00FC4E02">
        <w:rPr>
          <w:bCs/>
          <w:szCs w:val="22"/>
          <w:lang w:val="en-US"/>
        </w:rPr>
        <w:t xml:space="preserve">Gadban, </w:t>
      </w:r>
      <w:r w:rsidRPr="00A9738C">
        <w:rPr>
          <w:bCs/>
          <w:szCs w:val="22"/>
          <w:lang w:val="en-US"/>
        </w:rPr>
        <w:t xml:space="preserve">Giménez Pecci, </w:t>
      </w:r>
      <w:r w:rsidR="00FC4E02">
        <w:rPr>
          <w:bCs/>
          <w:szCs w:val="22"/>
          <w:lang w:val="en-US"/>
        </w:rPr>
        <w:t xml:space="preserve">Conles and </w:t>
      </w:r>
      <w:r w:rsidRPr="00A9738C">
        <w:rPr>
          <w:bCs/>
          <w:szCs w:val="22"/>
          <w:lang w:val="en-US"/>
        </w:rPr>
        <w:t xml:space="preserve">Lucini. </w:t>
      </w:r>
      <w:r w:rsidR="00244A37">
        <w:rPr>
          <w:bCs/>
          <w:szCs w:val="22"/>
          <w:lang w:val="en-US"/>
        </w:rPr>
        <w:t xml:space="preserve">2016. </w:t>
      </w:r>
      <w:r w:rsidRPr="00A9738C">
        <w:rPr>
          <w:bCs/>
          <w:szCs w:val="22"/>
          <w:lang w:val="en-US"/>
        </w:rPr>
        <w:t>Ind</w:t>
      </w:r>
      <w:r w:rsidR="00FC4E02">
        <w:rPr>
          <w:bCs/>
          <w:szCs w:val="22"/>
          <w:lang w:val="en-US"/>
        </w:rPr>
        <w:t>. c</w:t>
      </w:r>
      <w:r w:rsidRPr="00A9738C">
        <w:rPr>
          <w:bCs/>
          <w:szCs w:val="22"/>
          <w:lang w:val="en-US"/>
        </w:rPr>
        <w:t>rops and Prod</w:t>
      </w:r>
      <w:r w:rsidR="00FC4E02">
        <w:rPr>
          <w:bCs/>
          <w:szCs w:val="22"/>
          <w:lang w:val="en-US"/>
        </w:rPr>
        <w:t>.</w:t>
      </w:r>
      <w:r w:rsidRPr="00A9738C">
        <w:rPr>
          <w:bCs/>
          <w:szCs w:val="22"/>
          <w:lang w:val="en-US"/>
        </w:rPr>
        <w:t>, 85: 117-124.</w:t>
      </w:r>
    </w:p>
    <w:p w:rsidR="001608BC" w:rsidRPr="00A9738C" w:rsidRDefault="001608BC" w:rsidP="00A9738C">
      <w:pPr>
        <w:numPr>
          <w:ilvl w:val="0"/>
          <w:numId w:val="14"/>
        </w:numPr>
        <w:ind w:left="0" w:firstLine="0"/>
        <w:jc w:val="both"/>
        <w:rPr>
          <w:bCs/>
          <w:szCs w:val="22"/>
          <w:lang w:val="en-US"/>
        </w:rPr>
      </w:pPr>
      <w:r>
        <w:rPr>
          <w:bCs/>
          <w:szCs w:val="22"/>
          <w:lang w:val="en-US"/>
        </w:rPr>
        <w:t>“</w:t>
      </w:r>
      <w:r w:rsidRPr="001608BC">
        <w:rPr>
          <w:bCs/>
          <w:szCs w:val="22"/>
          <w:lang w:val="en-US"/>
        </w:rPr>
        <w:t>Nanoencapsulation in the food industry: manufacture, applications and characterization</w:t>
      </w:r>
      <w:r>
        <w:rPr>
          <w:bCs/>
          <w:szCs w:val="22"/>
          <w:lang w:val="en-US"/>
        </w:rPr>
        <w:t>”</w:t>
      </w:r>
      <w:r w:rsidR="00FC4E02">
        <w:rPr>
          <w:bCs/>
          <w:szCs w:val="22"/>
          <w:lang w:val="en-US"/>
        </w:rPr>
        <w:t xml:space="preserve">. Paredes, </w:t>
      </w:r>
      <w:r w:rsidR="00185D47">
        <w:rPr>
          <w:bCs/>
          <w:szCs w:val="22"/>
          <w:lang w:val="en-US"/>
        </w:rPr>
        <w:t xml:space="preserve">Asensio, </w:t>
      </w:r>
      <w:r w:rsidR="00FC4E02">
        <w:rPr>
          <w:bCs/>
          <w:szCs w:val="22"/>
          <w:lang w:val="en-US"/>
        </w:rPr>
        <w:t>LLabot,</w:t>
      </w:r>
      <w:r w:rsidR="00185D47">
        <w:rPr>
          <w:bCs/>
          <w:szCs w:val="22"/>
          <w:lang w:val="en-US"/>
        </w:rPr>
        <w:t xml:space="preserve"> </w:t>
      </w:r>
      <w:r w:rsidR="00FC4E02">
        <w:rPr>
          <w:bCs/>
          <w:szCs w:val="22"/>
          <w:lang w:val="en-US"/>
        </w:rPr>
        <w:t xml:space="preserve">Alemandi and </w:t>
      </w:r>
      <w:r w:rsidR="00185D47">
        <w:rPr>
          <w:bCs/>
          <w:szCs w:val="22"/>
          <w:lang w:val="en-US"/>
        </w:rPr>
        <w:t xml:space="preserve">Palma. </w:t>
      </w:r>
      <w:r w:rsidR="00185D47" w:rsidRPr="003A3F09">
        <w:rPr>
          <w:bCs/>
          <w:szCs w:val="22"/>
          <w:lang w:val="en-US"/>
        </w:rPr>
        <w:t>J</w:t>
      </w:r>
      <w:r w:rsidR="00FC4E02">
        <w:rPr>
          <w:bCs/>
          <w:szCs w:val="22"/>
          <w:lang w:val="en-US"/>
        </w:rPr>
        <w:t xml:space="preserve"> Food Bioeng</w:t>
      </w:r>
      <w:r w:rsidR="00185D47" w:rsidRPr="003A3F09">
        <w:rPr>
          <w:bCs/>
          <w:szCs w:val="22"/>
          <w:lang w:val="en-US"/>
        </w:rPr>
        <w:t xml:space="preserve"> Nanoprocessing. </w:t>
      </w:r>
      <w:r w:rsidR="00185D47" w:rsidRPr="001A6002">
        <w:rPr>
          <w:bCs/>
          <w:szCs w:val="22"/>
          <w:lang w:val="en-US"/>
        </w:rPr>
        <w:t>1 (1): 56-79</w:t>
      </w:r>
      <w:r w:rsidR="001A6002" w:rsidRPr="001A6002">
        <w:rPr>
          <w:bCs/>
          <w:szCs w:val="22"/>
          <w:lang w:val="en-US"/>
        </w:rPr>
        <w:t>.</w:t>
      </w:r>
    </w:p>
    <w:p w:rsidR="001A6002" w:rsidRDefault="001A6002" w:rsidP="00A9738C">
      <w:pPr>
        <w:numPr>
          <w:ilvl w:val="0"/>
          <w:numId w:val="14"/>
        </w:numPr>
        <w:ind w:left="0" w:firstLine="0"/>
        <w:jc w:val="both"/>
        <w:rPr>
          <w:bCs/>
          <w:szCs w:val="22"/>
          <w:lang w:val="en-US"/>
        </w:rPr>
      </w:pPr>
      <w:r w:rsidRPr="001A6002">
        <w:rPr>
          <w:bCs/>
          <w:szCs w:val="22"/>
          <w:lang w:val="en-US"/>
        </w:rPr>
        <w:t>“Sensory quality pres</w:t>
      </w:r>
      <w:r w:rsidR="00FC4E02">
        <w:rPr>
          <w:bCs/>
          <w:szCs w:val="22"/>
          <w:lang w:val="en-US"/>
        </w:rPr>
        <w:t xml:space="preserve">ervation of coated walnuts”. Grosso, </w:t>
      </w:r>
      <w:r w:rsidRPr="001A6002">
        <w:rPr>
          <w:bCs/>
          <w:szCs w:val="22"/>
          <w:lang w:val="en-US"/>
        </w:rPr>
        <w:t xml:space="preserve">Asensio, Grosso and Nepote. </w:t>
      </w:r>
      <w:r w:rsidR="00244A37">
        <w:rPr>
          <w:bCs/>
          <w:szCs w:val="22"/>
          <w:lang w:val="en-US"/>
        </w:rPr>
        <w:t xml:space="preserve">2017. </w:t>
      </w:r>
      <w:r w:rsidRPr="00A9738C">
        <w:rPr>
          <w:bCs/>
          <w:szCs w:val="22"/>
          <w:lang w:val="en-US"/>
        </w:rPr>
        <w:t>J</w:t>
      </w:r>
      <w:r w:rsidR="00FC4E02">
        <w:rPr>
          <w:bCs/>
          <w:szCs w:val="22"/>
          <w:lang w:val="en-US"/>
        </w:rPr>
        <w:t xml:space="preserve"> Food Sc</w:t>
      </w:r>
      <w:r w:rsidRPr="00A9738C">
        <w:rPr>
          <w:bCs/>
          <w:szCs w:val="22"/>
          <w:lang w:val="en-US"/>
        </w:rPr>
        <w:t>.</w:t>
      </w:r>
      <w:r w:rsidR="00317E2C">
        <w:rPr>
          <w:bCs/>
          <w:szCs w:val="22"/>
          <w:lang w:val="en-US"/>
        </w:rPr>
        <w:t>82 (1): 185-193</w:t>
      </w:r>
      <w:r w:rsidRPr="00A9738C">
        <w:rPr>
          <w:bCs/>
          <w:szCs w:val="22"/>
          <w:lang w:val="en-US"/>
        </w:rPr>
        <w:t xml:space="preserve">. </w:t>
      </w:r>
    </w:p>
    <w:p w:rsidR="001520AC" w:rsidRPr="006700F3" w:rsidRDefault="00CC39BC" w:rsidP="00CC39BC">
      <w:pPr>
        <w:numPr>
          <w:ilvl w:val="0"/>
          <w:numId w:val="14"/>
        </w:numPr>
        <w:ind w:left="0" w:firstLine="0"/>
        <w:rPr>
          <w:bCs/>
          <w:szCs w:val="22"/>
          <w:lang w:val="en-US"/>
        </w:rPr>
      </w:pPr>
      <w:r w:rsidRPr="00AD57A8">
        <w:rPr>
          <w:bCs/>
          <w:szCs w:val="22"/>
          <w:lang w:val="en-US"/>
        </w:rPr>
        <w:t>“</w:t>
      </w:r>
      <w:r w:rsidR="001520AC" w:rsidRPr="00AD57A8">
        <w:rPr>
          <w:bCs/>
          <w:szCs w:val="22"/>
          <w:lang w:val="en-US"/>
        </w:rPr>
        <w:t>Antioxidant stability study of oregano essential oil microcapsules prepared by spray-drying</w:t>
      </w:r>
      <w:r w:rsidRPr="00AD57A8">
        <w:rPr>
          <w:bCs/>
          <w:szCs w:val="22"/>
          <w:lang w:val="en-US"/>
        </w:rPr>
        <w:t xml:space="preserve">”. Asensio, Paredes, </w:t>
      </w:r>
      <w:r w:rsidR="00592FE0" w:rsidRPr="00AD57A8">
        <w:rPr>
          <w:bCs/>
          <w:szCs w:val="22"/>
          <w:lang w:val="en-US"/>
        </w:rPr>
        <w:t xml:space="preserve">Martin, </w:t>
      </w:r>
      <w:r w:rsidRPr="00AD57A8">
        <w:rPr>
          <w:bCs/>
          <w:szCs w:val="22"/>
          <w:lang w:val="en-US"/>
        </w:rPr>
        <w:t xml:space="preserve">Allemandi, Nepote and Grosso. </w:t>
      </w:r>
      <w:r w:rsidR="00244A37">
        <w:rPr>
          <w:bCs/>
          <w:szCs w:val="22"/>
          <w:lang w:val="en-US"/>
        </w:rPr>
        <w:t xml:space="preserve">2017. </w:t>
      </w:r>
      <w:r w:rsidRPr="00AD57A8">
        <w:rPr>
          <w:bCs/>
          <w:szCs w:val="22"/>
          <w:lang w:val="en-US"/>
        </w:rPr>
        <w:t>J Food Sc.</w:t>
      </w:r>
      <w:r w:rsidR="00AD57A8">
        <w:rPr>
          <w:bCs/>
          <w:szCs w:val="22"/>
          <w:lang w:val="en-US"/>
        </w:rPr>
        <w:t>, 82 (17): 2864-2872.</w:t>
      </w:r>
    </w:p>
    <w:p w:rsidR="00AD57A8" w:rsidRPr="0045163E" w:rsidRDefault="0045163E" w:rsidP="0045163E">
      <w:pPr>
        <w:numPr>
          <w:ilvl w:val="0"/>
          <w:numId w:val="14"/>
        </w:numPr>
        <w:ind w:left="0" w:firstLine="0"/>
        <w:rPr>
          <w:bCs/>
          <w:szCs w:val="22"/>
          <w:lang w:val="es-AR"/>
        </w:rPr>
      </w:pPr>
      <w:r>
        <w:rPr>
          <w:bCs/>
          <w:szCs w:val="22"/>
          <w:lang w:val="en-US"/>
        </w:rPr>
        <w:t>“</w:t>
      </w:r>
      <w:r w:rsidR="006700F3" w:rsidRPr="0045163E">
        <w:rPr>
          <w:bCs/>
          <w:szCs w:val="22"/>
          <w:lang w:val="en-US"/>
        </w:rPr>
        <w:t>Characterization of Argentinian endemic Aspergillus flavus isolates 1 and their potential</w:t>
      </w:r>
      <w:r w:rsidRPr="0045163E">
        <w:rPr>
          <w:bCs/>
          <w:szCs w:val="22"/>
          <w:lang w:val="en-US"/>
        </w:rPr>
        <w:t xml:space="preserve"> </w:t>
      </w:r>
      <w:r w:rsidR="006700F3" w:rsidRPr="0045163E">
        <w:rPr>
          <w:bCs/>
          <w:szCs w:val="22"/>
          <w:lang w:val="en-US"/>
        </w:rPr>
        <w:t>use as biocontrol agents for mycotoxins in maize</w:t>
      </w:r>
      <w:r>
        <w:rPr>
          <w:bCs/>
          <w:szCs w:val="22"/>
          <w:lang w:val="en-US"/>
        </w:rPr>
        <w:t xml:space="preserve">”. </w:t>
      </w:r>
      <w:r w:rsidRPr="0045163E">
        <w:rPr>
          <w:bCs/>
          <w:szCs w:val="22"/>
          <w:lang w:val="es-AR"/>
        </w:rPr>
        <w:t>Camiletti, Moral, Asensio, Torrico, Gimenez Pecci, Lucini and Michailides.</w:t>
      </w:r>
      <w:r w:rsidR="00244A37">
        <w:rPr>
          <w:bCs/>
          <w:szCs w:val="22"/>
          <w:lang w:val="es-AR"/>
        </w:rPr>
        <w:t xml:space="preserve">2018. </w:t>
      </w:r>
      <w:r w:rsidRPr="0045163E">
        <w:rPr>
          <w:bCs/>
          <w:szCs w:val="22"/>
          <w:lang w:val="es-AR"/>
        </w:rPr>
        <w:t xml:space="preserve"> P</w:t>
      </w:r>
      <w:r>
        <w:rPr>
          <w:bCs/>
          <w:szCs w:val="22"/>
          <w:lang w:val="es-AR"/>
        </w:rPr>
        <w:t>hitopatology, DOI:</w:t>
      </w:r>
      <w:r w:rsidRPr="0045163E">
        <w:t xml:space="preserve"> </w:t>
      </w:r>
      <w:r w:rsidRPr="0045163E">
        <w:rPr>
          <w:bCs/>
          <w:szCs w:val="22"/>
          <w:lang w:val="es-AR"/>
        </w:rPr>
        <w:t>10.1094/PHYTO-07-17-0255-R</w:t>
      </w:r>
      <w:r>
        <w:rPr>
          <w:bCs/>
          <w:szCs w:val="22"/>
          <w:lang w:val="es-AR"/>
        </w:rPr>
        <w:t xml:space="preserve">. </w:t>
      </w:r>
    </w:p>
    <w:bookmarkEnd w:id="5"/>
    <w:p w:rsidR="001A6002" w:rsidRPr="0045163E" w:rsidRDefault="001A6002" w:rsidP="001A6002">
      <w:pPr>
        <w:ind w:left="720"/>
        <w:rPr>
          <w:bCs/>
          <w:szCs w:val="22"/>
          <w:lang w:val="es-AR"/>
        </w:rPr>
      </w:pPr>
    </w:p>
    <w:p w:rsidR="003921B6" w:rsidRPr="00006A56" w:rsidRDefault="003921B6" w:rsidP="00A9738C">
      <w:pPr>
        <w:pStyle w:val="Ttulodeseccin"/>
        <w:tabs>
          <w:tab w:val="num" w:pos="284"/>
        </w:tabs>
        <w:spacing w:before="0" w:line="240" w:lineRule="auto"/>
        <w:ind w:left="0" w:firstLine="0"/>
        <w:rPr>
          <w:lang w:val="es-AR"/>
        </w:rPr>
      </w:pPr>
      <w:r w:rsidRPr="000D57D3">
        <w:rPr>
          <w:rFonts w:ascii="Times New Roman" w:hAnsi="Times New Roman"/>
          <w:sz w:val="24"/>
          <w:szCs w:val="24"/>
          <w:lang w:val="es-AR"/>
        </w:rPr>
        <w:t xml:space="preserve">PRESENTACION De Trabajos En Reuniones Científicas </w:t>
      </w:r>
    </w:p>
    <w:p w:rsidR="003921B6" w:rsidRPr="00006A56" w:rsidRDefault="003921B6" w:rsidP="001A6002">
      <w:pPr>
        <w:tabs>
          <w:tab w:val="center" w:pos="284"/>
          <w:tab w:val="right" w:pos="9558"/>
        </w:tabs>
        <w:suppressAutoHyphens/>
        <w:jc w:val="both"/>
        <w:rPr>
          <w:color w:val="auto"/>
          <w:sz w:val="20"/>
          <w:lang w:val="es-AR"/>
        </w:rPr>
      </w:pPr>
      <w:r w:rsidRPr="00006A56">
        <w:rPr>
          <w:color w:val="auto"/>
          <w:sz w:val="20"/>
          <w:lang w:val="es-AR"/>
        </w:rPr>
        <w:t>CARÁCTER NACIONAL</w:t>
      </w:r>
    </w:p>
    <w:p w:rsidR="00FC4E02" w:rsidRPr="00FC4E02" w:rsidRDefault="003921B6" w:rsidP="002C7CAC">
      <w:pPr>
        <w:numPr>
          <w:ilvl w:val="0"/>
          <w:numId w:val="10"/>
        </w:numPr>
        <w:tabs>
          <w:tab w:val="center" w:pos="180"/>
          <w:tab w:val="right" w:pos="9558"/>
        </w:tabs>
        <w:suppressAutoHyphens/>
        <w:ind w:left="0" w:firstLine="0"/>
        <w:jc w:val="both"/>
        <w:rPr>
          <w:color w:val="auto"/>
          <w:lang w:val="es-AR"/>
        </w:rPr>
      </w:pPr>
      <w:r w:rsidRPr="00FC4E02">
        <w:rPr>
          <w:color w:val="auto"/>
          <w:lang w:val="es-AR"/>
        </w:rPr>
        <w:t>“</w:t>
      </w:r>
      <w:r w:rsidRPr="00FC4E02">
        <w:rPr>
          <w:bCs/>
          <w:color w:val="auto"/>
          <w:lang w:val="es-AR"/>
        </w:rPr>
        <w:t>Estabilidad química y sensorial de maní frito s</w:t>
      </w:r>
      <w:r w:rsidRPr="00FC4E02">
        <w:rPr>
          <w:bCs/>
          <w:color w:val="auto"/>
        </w:rPr>
        <w:t>alado aromatizado con aceites esencial de orégano y aceite de oliva</w:t>
      </w:r>
      <w:r w:rsidRPr="00FC4E02">
        <w:rPr>
          <w:color w:val="auto"/>
        </w:rPr>
        <w:t>”.</w:t>
      </w:r>
      <w:r w:rsidRPr="00FC4E02">
        <w:rPr>
          <w:b/>
          <w:color w:val="auto"/>
        </w:rPr>
        <w:t xml:space="preserve"> </w:t>
      </w:r>
      <w:r w:rsidRPr="00FC4E02">
        <w:rPr>
          <w:color w:val="auto"/>
        </w:rPr>
        <w:t xml:space="preserve">Olmedo, </w:t>
      </w:r>
      <w:r w:rsidRPr="00FC4E02">
        <w:rPr>
          <w:b/>
          <w:color w:val="auto"/>
        </w:rPr>
        <w:t>Asensio</w:t>
      </w:r>
      <w:r w:rsidRPr="00FC4E02">
        <w:rPr>
          <w:color w:val="auto"/>
        </w:rPr>
        <w:t>, Reginatto, Nepote</w:t>
      </w:r>
      <w:r w:rsidR="00FC4E02">
        <w:rPr>
          <w:color w:val="auto"/>
        </w:rPr>
        <w:t>, Mestrallet y Grosso.</w:t>
      </w:r>
      <w:r w:rsidRPr="00FC4E02">
        <w:rPr>
          <w:color w:val="auto"/>
        </w:rPr>
        <w:t xml:space="preserve"> XXIII Jornada Nacional de Maní. 2008. </w:t>
      </w:r>
    </w:p>
    <w:p w:rsidR="003921B6" w:rsidRPr="00FC4E02" w:rsidRDefault="003921B6" w:rsidP="002C7CAC">
      <w:pPr>
        <w:numPr>
          <w:ilvl w:val="0"/>
          <w:numId w:val="10"/>
        </w:numPr>
        <w:tabs>
          <w:tab w:val="center" w:pos="180"/>
          <w:tab w:val="right" w:pos="9558"/>
        </w:tabs>
        <w:suppressAutoHyphens/>
        <w:ind w:left="0" w:firstLine="0"/>
        <w:jc w:val="both"/>
        <w:rPr>
          <w:color w:val="auto"/>
          <w:lang w:val="es-AR"/>
        </w:rPr>
      </w:pPr>
      <w:r w:rsidRPr="00FC4E02">
        <w:rPr>
          <w:color w:val="auto"/>
          <w:lang w:val="es-AR"/>
        </w:rPr>
        <w:t xml:space="preserve">“Efecto sinérgicos de antioxidantes naturales y sintéticos”. Olmedo R. H., Asensio CM., Nepote V., Mestrallet M. G. y Grosso N. R. RITeQ. 2008. </w:t>
      </w:r>
    </w:p>
    <w:p w:rsidR="003921B6" w:rsidRPr="00A9738C" w:rsidRDefault="003921B6" w:rsidP="00A9738C">
      <w:pPr>
        <w:numPr>
          <w:ilvl w:val="0"/>
          <w:numId w:val="10"/>
        </w:numPr>
        <w:tabs>
          <w:tab w:val="center" w:pos="180"/>
          <w:tab w:val="right" w:pos="9558"/>
        </w:tabs>
        <w:suppressAutoHyphens/>
        <w:ind w:left="0" w:firstLine="0"/>
        <w:jc w:val="both"/>
        <w:rPr>
          <w:color w:val="auto"/>
          <w:lang w:val="es-AR"/>
        </w:rPr>
      </w:pPr>
      <w:r w:rsidRPr="00A9738C">
        <w:rPr>
          <w:color w:val="auto"/>
          <w:lang w:val="es-AR"/>
        </w:rPr>
        <w:t xml:space="preserve">“Estabilidad química y sensorial de queso crema aromatizado con aceite esencial de orégano y romero”. </w:t>
      </w:r>
      <w:r w:rsidR="00FC4E02">
        <w:rPr>
          <w:color w:val="auto"/>
          <w:lang w:val="es-AR"/>
        </w:rPr>
        <w:t>Olmedo</w:t>
      </w:r>
      <w:r w:rsidRPr="00A9738C">
        <w:rPr>
          <w:color w:val="auto"/>
          <w:lang w:val="es-AR"/>
        </w:rPr>
        <w:t>, Asensio</w:t>
      </w:r>
      <w:r w:rsidR="00FC4E02">
        <w:rPr>
          <w:color w:val="auto"/>
          <w:lang w:val="es-AR"/>
        </w:rPr>
        <w:t>, Nepote</w:t>
      </w:r>
      <w:r w:rsidRPr="00A9738C">
        <w:rPr>
          <w:color w:val="auto"/>
          <w:lang w:val="es-AR"/>
        </w:rPr>
        <w:t xml:space="preserve">, Mestrallet </w:t>
      </w:r>
      <w:r w:rsidR="00FC4E02">
        <w:rPr>
          <w:color w:val="auto"/>
          <w:lang w:val="es-AR"/>
        </w:rPr>
        <w:t>y Grosso</w:t>
      </w:r>
      <w:r w:rsidRPr="00A9738C">
        <w:rPr>
          <w:color w:val="auto"/>
          <w:lang w:val="es-AR"/>
        </w:rPr>
        <w:t>. RITeQ. 2008.</w:t>
      </w:r>
    </w:p>
    <w:p w:rsidR="003921B6" w:rsidRPr="00A9738C" w:rsidRDefault="003921B6" w:rsidP="00A9738C">
      <w:pPr>
        <w:numPr>
          <w:ilvl w:val="0"/>
          <w:numId w:val="10"/>
        </w:numPr>
        <w:tabs>
          <w:tab w:val="center" w:pos="180"/>
          <w:tab w:val="right" w:pos="9558"/>
        </w:tabs>
        <w:suppressAutoHyphens/>
        <w:ind w:left="0" w:firstLine="0"/>
        <w:jc w:val="both"/>
        <w:rPr>
          <w:color w:val="auto"/>
          <w:lang w:val="es-AR"/>
        </w:rPr>
      </w:pPr>
      <w:r w:rsidRPr="00A9738C">
        <w:rPr>
          <w:color w:val="auto"/>
          <w:lang w:val="es-AR"/>
        </w:rPr>
        <w:t>“Estabilidad química de harinas de maní de diferentes perfi</w:t>
      </w:r>
      <w:r w:rsidR="00FC4E02">
        <w:rPr>
          <w:color w:val="auto"/>
          <w:lang w:val="es-AR"/>
        </w:rPr>
        <w:t>les de ácidos grasos”. Olmedo; Fraire</w:t>
      </w:r>
      <w:r w:rsidRPr="00A9738C">
        <w:rPr>
          <w:color w:val="auto"/>
          <w:lang w:val="es-AR"/>
        </w:rPr>
        <w:t>; Asensio</w:t>
      </w:r>
      <w:r w:rsidR="00FC4E02">
        <w:rPr>
          <w:color w:val="auto"/>
          <w:lang w:val="es-AR"/>
        </w:rPr>
        <w:t>,</w:t>
      </w:r>
      <w:r w:rsidRPr="00A9738C">
        <w:rPr>
          <w:color w:val="auto"/>
          <w:lang w:val="es-AR"/>
        </w:rPr>
        <w:t xml:space="preserve"> Nepote</w:t>
      </w:r>
      <w:r w:rsidR="00FC4E02">
        <w:rPr>
          <w:color w:val="auto"/>
          <w:lang w:val="es-AR"/>
        </w:rPr>
        <w:t>; Mestrallet</w:t>
      </w:r>
      <w:r w:rsidRPr="00A9738C">
        <w:rPr>
          <w:color w:val="auto"/>
          <w:lang w:val="es-AR"/>
        </w:rPr>
        <w:t xml:space="preserve"> y Grosso. </w:t>
      </w:r>
      <w:r w:rsidR="00FC4E02">
        <w:rPr>
          <w:color w:val="auto"/>
          <w:lang w:val="es-AR"/>
        </w:rPr>
        <w:t xml:space="preserve">JNM </w:t>
      </w:r>
      <w:r w:rsidRPr="00A9738C">
        <w:rPr>
          <w:color w:val="auto"/>
          <w:lang w:val="es-AR"/>
        </w:rPr>
        <w:t xml:space="preserve">2010. </w:t>
      </w:r>
    </w:p>
    <w:p w:rsidR="003921B6" w:rsidRPr="00A9738C" w:rsidRDefault="003921B6" w:rsidP="00A9738C">
      <w:pPr>
        <w:numPr>
          <w:ilvl w:val="0"/>
          <w:numId w:val="10"/>
        </w:numPr>
        <w:tabs>
          <w:tab w:val="center" w:pos="180"/>
          <w:tab w:val="right" w:pos="9558"/>
        </w:tabs>
        <w:suppressAutoHyphens/>
        <w:ind w:left="0" w:firstLine="0"/>
        <w:jc w:val="both"/>
        <w:rPr>
          <w:color w:val="auto"/>
          <w:lang w:val="es-AR"/>
        </w:rPr>
      </w:pPr>
      <w:r w:rsidRPr="00A9738C">
        <w:rPr>
          <w:color w:val="auto"/>
          <w:lang w:val="es-AR"/>
        </w:rPr>
        <w:t>“C</w:t>
      </w:r>
      <w:r w:rsidRPr="00006A56">
        <w:rPr>
          <w:color w:val="auto"/>
          <w:lang w:val="es-AR"/>
        </w:rPr>
        <w:t xml:space="preserve">omposición química y actividad antioxidante de tegumento de maní obtenido por diferentes procesos industriales”. Larrauri, Quiroga, Asensio, Martín, Zunino, </w:t>
      </w:r>
      <w:r w:rsidR="003C709F">
        <w:rPr>
          <w:color w:val="auto"/>
          <w:lang w:val="es-AR"/>
        </w:rPr>
        <w:t xml:space="preserve">Zygadlo, </w:t>
      </w:r>
      <w:r w:rsidRPr="00006A56">
        <w:rPr>
          <w:color w:val="auto"/>
          <w:lang w:val="es-AR"/>
        </w:rPr>
        <w:t xml:space="preserve">Grosso y Nepote. </w:t>
      </w:r>
      <w:r w:rsidRPr="00A9738C">
        <w:rPr>
          <w:color w:val="auto"/>
          <w:lang w:val="es-AR"/>
        </w:rPr>
        <w:t>XXVIII J</w:t>
      </w:r>
      <w:r w:rsidR="003C709F">
        <w:rPr>
          <w:color w:val="auto"/>
          <w:lang w:val="es-AR"/>
        </w:rPr>
        <w:t>NM 2</w:t>
      </w:r>
      <w:r w:rsidRPr="00A9738C">
        <w:rPr>
          <w:color w:val="auto"/>
          <w:lang w:val="es-AR"/>
        </w:rPr>
        <w:t xml:space="preserve">013. </w:t>
      </w:r>
    </w:p>
    <w:p w:rsidR="003921B6" w:rsidRDefault="003921B6" w:rsidP="00A9738C">
      <w:pPr>
        <w:numPr>
          <w:ilvl w:val="0"/>
          <w:numId w:val="10"/>
        </w:numPr>
        <w:tabs>
          <w:tab w:val="center" w:pos="180"/>
          <w:tab w:val="right" w:pos="9558"/>
        </w:tabs>
        <w:suppressAutoHyphens/>
        <w:ind w:left="0" w:firstLine="0"/>
        <w:jc w:val="both"/>
        <w:rPr>
          <w:color w:val="auto"/>
          <w:lang w:val="es-AR"/>
        </w:rPr>
      </w:pPr>
      <w:r w:rsidRPr="00006A56">
        <w:rPr>
          <w:color w:val="auto"/>
          <w:lang w:val="es-AR"/>
        </w:rPr>
        <w:t>Conservación de maní crudo en bolsas de polietileno aireado y en bolsas plásticas de alta barrera bajo vacío. M.P Martín, C.M Asensio, C.G. Riveros, L. Ryan, N.R. Grosso. 29 Jornada Nacional del Maní. Septiembre, 2014. General Cabrera, Córdoba, Argentina.</w:t>
      </w:r>
    </w:p>
    <w:p w:rsidR="003921B6" w:rsidRDefault="003921B6" w:rsidP="00A9738C">
      <w:pPr>
        <w:numPr>
          <w:ilvl w:val="0"/>
          <w:numId w:val="10"/>
        </w:numPr>
        <w:tabs>
          <w:tab w:val="center" w:pos="180"/>
          <w:tab w:val="right" w:pos="9558"/>
        </w:tabs>
        <w:suppressAutoHyphens/>
        <w:ind w:left="0" w:firstLine="0"/>
        <w:jc w:val="both"/>
        <w:rPr>
          <w:color w:val="auto"/>
          <w:lang w:val="es-AR"/>
        </w:rPr>
      </w:pPr>
      <w:bookmarkStart w:id="6" w:name="_Hlk507072257"/>
      <w:r w:rsidRPr="00A9738C">
        <w:rPr>
          <w:color w:val="auto"/>
          <w:lang w:val="es-AR"/>
        </w:rPr>
        <w:t>“</w:t>
      </w:r>
      <w:bookmarkStart w:id="7" w:name="_Hlk507061936"/>
      <w:r w:rsidRPr="00A9738C">
        <w:rPr>
          <w:color w:val="auto"/>
          <w:lang w:val="es-AR"/>
        </w:rPr>
        <w:t>Efectos de la temperatura y atmósfera de envasado sobre la estabilidad química y sensorial de maní crudo durante el almacenamiento”. Martín, M.P.,  Asensio, C. M., Quiroga P.R., Nepote, V., Grosso, N.R. Jornada Nacional del Maní 2015. General Cabrera, Córdoba, Argentina.</w:t>
      </w:r>
    </w:p>
    <w:p w:rsidR="00704F2B" w:rsidRDefault="00704F2B" w:rsidP="00704F2B">
      <w:pPr>
        <w:numPr>
          <w:ilvl w:val="0"/>
          <w:numId w:val="10"/>
        </w:numPr>
        <w:tabs>
          <w:tab w:val="center" w:pos="180"/>
          <w:tab w:val="right" w:pos="9558"/>
        </w:tabs>
        <w:suppressAutoHyphens/>
        <w:ind w:left="0" w:firstLine="0"/>
        <w:jc w:val="both"/>
        <w:rPr>
          <w:color w:val="auto"/>
          <w:lang w:val="es-AR"/>
        </w:rPr>
      </w:pPr>
      <w:r>
        <w:rPr>
          <w:color w:val="auto"/>
          <w:lang w:val="es-AR"/>
        </w:rPr>
        <w:lastRenderedPageBreak/>
        <w:t>“Leche de soja enriquecida con polifenoles de tegumento de maní y microcápsulas”. M Larrauri, CM Asensio, PR Quiroga, NR Grosso y V Nepote. Jornada Nacional del Maní 2016</w:t>
      </w:r>
      <w:r w:rsidRPr="00A9738C">
        <w:rPr>
          <w:color w:val="auto"/>
          <w:lang w:val="es-AR"/>
        </w:rPr>
        <w:t>. General Cabrera, Córdoba, Argentina.</w:t>
      </w:r>
    </w:p>
    <w:bookmarkEnd w:id="6"/>
    <w:bookmarkEnd w:id="7"/>
    <w:p w:rsidR="003921B6" w:rsidRPr="00A9738C" w:rsidRDefault="003921B6" w:rsidP="00F16652">
      <w:pPr>
        <w:tabs>
          <w:tab w:val="center" w:pos="180"/>
          <w:tab w:val="right" w:pos="9558"/>
        </w:tabs>
        <w:suppressAutoHyphens/>
        <w:jc w:val="both"/>
        <w:rPr>
          <w:color w:val="auto"/>
          <w:lang w:val="es-AR"/>
        </w:rPr>
      </w:pPr>
    </w:p>
    <w:p w:rsidR="003921B6" w:rsidRDefault="003921B6" w:rsidP="001A6002">
      <w:pPr>
        <w:tabs>
          <w:tab w:val="center" w:pos="284"/>
          <w:tab w:val="right" w:pos="9558"/>
        </w:tabs>
        <w:suppressAutoHyphens/>
        <w:jc w:val="both"/>
        <w:rPr>
          <w:sz w:val="20"/>
        </w:rPr>
      </w:pPr>
      <w:r w:rsidRPr="000A7E7B">
        <w:rPr>
          <w:sz w:val="20"/>
        </w:rPr>
        <w:t>CARÁCTER INTERNACIONAL</w:t>
      </w:r>
    </w:p>
    <w:p w:rsidR="003921B6" w:rsidRPr="00A9738C" w:rsidRDefault="003921B6" w:rsidP="00A9738C">
      <w:pPr>
        <w:numPr>
          <w:ilvl w:val="0"/>
          <w:numId w:val="10"/>
        </w:numPr>
        <w:tabs>
          <w:tab w:val="center" w:pos="180"/>
          <w:tab w:val="right" w:pos="9558"/>
        </w:tabs>
        <w:suppressAutoHyphens/>
        <w:ind w:left="0" w:firstLine="0"/>
        <w:jc w:val="both"/>
        <w:rPr>
          <w:color w:val="auto"/>
          <w:lang w:val="es-AR"/>
        </w:rPr>
      </w:pPr>
      <w:r w:rsidRPr="00A9738C">
        <w:rPr>
          <w:color w:val="auto"/>
          <w:lang w:val="es-AR"/>
        </w:rPr>
        <w:t>“Estudio de la calidad química y sensorial de maní frito pelado consumido en Córdoba”. Olmedo R. H., Asensio CM., Nepote V, Mestrallet MG y Grosso NR. Presentado como poster para el 2º Congreso Internacional de Nutrición y Tecnología de los Alimentos CINTA los días 20 y 21 de Agosto de 2010. Mendoza. Argentina. libro de resúmenes.</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bookmarkStart w:id="8" w:name="OLE_LINK1"/>
      <w:bookmarkStart w:id="9" w:name="OLE_LINK2"/>
      <w:r w:rsidRPr="00A9738C">
        <w:rPr>
          <w:color w:val="auto"/>
          <w:lang w:val="es-AR"/>
        </w:rPr>
        <w:t>“Actividad Antioxidante de diferentes aceites esenciales de mentas”. Olmedo RH, Asensio CM, Nepote V, Mestrallet MG y Grosso NR. Presentado como poster para el 2º Congreso Internacional de Nutrición y Tecnología de los Alimentos CINTA los días 20 y 21 de Agosto de 2010. Mendoza. Argentina. libro de resúmenes.</w:t>
      </w:r>
    </w:p>
    <w:bookmarkEnd w:id="8"/>
    <w:bookmarkEnd w:id="9"/>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“Evaluación de la oxidación de lípidos en harinas de maní”. Olmedo RH., Fraire JP, Asensio CM, Nepote V, Mestrallet MG y Grosso NR. Presentado como poster para el 2º Congreso Internacional de Nutrición y Tecnología de los Alimentos CINTA los días 20 y 21 de Agosto de 2010. Mendoza. Argentina. libro de resúmenes.</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“Actividad antioxidante de aceite esencial de orégano compacto en aceite de oliva extra virgen” Asensio CM, Olmedo R, Nepote V Mestrallet MG, Grosso NR. Presentado como poster para el 2º Congreso Internacional de Nutrición y Tecnología de los Alimentos CINTA los días 20 y 21 de Agosto de 2010. Mendoza. Argentina. libro de resúmenes</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"Antioxidant activity of thymol, sabinene hydrate and carvacrol in first pressed canola oi”. </w:t>
      </w:r>
      <w:r w:rsidRPr="00A9738C">
        <w:rPr>
          <w:color w:val="auto"/>
          <w:lang w:val="es-AR"/>
        </w:rPr>
        <w:t xml:space="preserve">PR Quiroga, CM Asensio, LL Oliva, F Gayol, V Nepote, NR Grosso. </w:t>
      </w:r>
      <w:r w:rsidRPr="00F16652">
        <w:rPr>
          <w:color w:val="auto"/>
          <w:lang w:val="en-US"/>
        </w:rPr>
        <w:t xml:space="preserve">Institute of Food Technology (IFT). Annual meeting and food expo. </w:t>
      </w:r>
      <w:r w:rsidRPr="00A9738C">
        <w:rPr>
          <w:color w:val="auto"/>
          <w:lang w:val="es-AR"/>
        </w:rPr>
        <w:t>June, 2011</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“Chemical stability of dry-roasted and salted peanuts flavored with essential oils” RH Olmedo, CM Asensio, M Mestrallet, L Ryan, V Nepote y NR Grosso. Institute of Food Technology (IFT). Annual meeting and food expo. </w:t>
      </w:r>
      <w:r w:rsidRPr="00A9738C">
        <w:rPr>
          <w:color w:val="auto"/>
          <w:lang w:val="es-AR"/>
        </w:rPr>
        <w:t>June, 2011</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“Cuatro variedades Argentinas de aceite esencial de Origanum sp. como antioxidante en Aceite de Olive Virgen Extra”. CM Asensio, V Nepote y NR Grosso. Congreso Latinoamericano de Ingeniería y Ciencias Aplicadas 2012. San Rafael, Mendoza. Marzo 2012.</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“Sensory attribute preservation in roasted sunflower seeds with addition of oregano and Lippia essential oils as natural antioxidants”. </w:t>
      </w:r>
      <w:r w:rsidRPr="00A9738C">
        <w:rPr>
          <w:color w:val="auto"/>
          <w:lang w:val="es-AR"/>
        </w:rPr>
        <w:t xml:space="preserve">PR Quiroga, CG Riveros, CM Asensio, F Gayol, V Nepote y NR Grosso. </w:t>
      </w:r>
      <w:r w:rsidRPr="00F16652">
        <w:rPr>
          <w:color w:val="auto"/>
          <w:lang w:val="en-US"/>
        </w:rPr>
        <w:t xml:space="preserve">Institute of Food Technology (IFT). Annual meeting and food expo. </w:t>
      </w:r>
      <w:r w:rsidRPr="00A9738C">
        <w:rPr>
          <w:color w:val="auto"/>
          <w:lang w:val="es-AR"/>
        </w:rPr>
        <w:t>Junio, 2012. Las Vegas, Nevada.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“Antioxidant activity of phenolic fractions purified from peanut skins”. M Larrauri, CM Asensio, NR Grosso, MG Mestrallet, P Zunino, JA Zygadlo, V Nepote. Institute of Food Technology (IFT). </w:t>
      </w:r>
      <w:r w:rsidRPr="00A9738C">
        <w:rPr>
          <w:color w:val="auto"/>
          <w:lang w:val="es-AR"/>
        </w:rPr>
        <w:t>Annual meeting and food expo. Junio, 2012. Las Vegas, Nevada.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“Preservation of sensory attribute and chemical stability in extra virgin olive oil added with four Argentinean oreganos’ essential oil as natural antioxidant” CM Asensio, RH Olmedo, V Nepote y NR Grosso. Institute of Food Technology (IFT). Annual meeting and food expo. </w:t>
      </w:r>
      <w:r w:rsidRPr="00A9738C">
        <w:rPr>
          <w:color w:val="auto"/>
          <w:lang w:val="es-AR"/>
        </w:rPr>
        <w:t>Junio, 2012. Las Vegas, Nevada.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“Análisis de aceptabilidad y pruebas discriminativas en aceite de oliva virgin adicionado con cuatro variedades de oregano. CM Asensio, V Nepote, NR Grosso. IV Congreso Internacional de Ciencia y Tecnología de los Alimentos. 12, 13 y 14 de Noviembre 2012. Córdoba, Argentina.</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“Cambios químicos y sensoriales durante el almacenaje de ricotta elaborada con el agregado de aceites esenciales de oregano. CM Asensio, M Casolla, V Nepote, NR Grosso. IV Congreso Internacional de Ciencia y Tecnología de los Alimentos. 12, 13 y 14 de Noviembre 2012. Córdoba, Argentina.</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lastRenderedPageBreak/>
        <w:t xml:space="preserve">“Chemical composition and antioxidant activity of phenolic extracts and their purified fractions obtained from peanut skins” M. Larrauri, C.M. Asensio, P.R. Quiroga, N. Grosso, P. Zunino, J.A. Zygadlo, V. Nepote, Institute of Food Technology (IFT). </w:t>
      </w:r>
      <w:r w:rsidRPr="00A9738C">
        <w:rPr>
          <w:color w:val="auto"/>
          <w:lang w:val="es-AR"/>
        </w:rPr>
        <w:t>Annual meeting and food expo. Julio, 2013. Chicago, Illinios.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 “Preserving Chemical Stability of Roasted Sunflower Kernels using Edible Coating with Addition of Essential Oils as Natural Antioxidants”. </w:t>
      </w:r>
      <w:r w:rsidRPr="00A9738C">
        <w:rPr>
          <w:color w:val="auto"/>
          <w:lang w:val="es-AR"/>
        </w:rPr>
        <w:t xml:space="preserve">C.G. Riveros, P.R. Quiroga, C.M. Asensio, N. Grosso, F. Gayol, V. Nepote. </w:t>
      </w:r>
      <w:r w:rsidRPr="00F16652">
        <w:rPr>
          <w:color w:val="auto"/>
          <w:lang w:val="en-US"/>
        </w:rPr>
        <w:t xml:space="preserve">Institute of Food Technology (IFT). Annual meeting and food expo. </w:t>
      </w:r>
      <w:r w:rsidRPr="00A9738C">
        <w:rPr>
          <w:color w:val="auto"/>
          <w:lang w:val="es-AR"/>
        </w:rPr>
        <w:t>Julio, 2013. Chicago, Illinios.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“Antioxidant activity of monoterpenes added to roasted sunflower seeds for the sensory properties preservation”. </w:t>
      </w:r>
      <w:r w:rsidRPr="00A9738C">
        <w:rPr>
          <w:color w:val="auto"/>
          <w:lang w:val="es-AR"/>
        </w:rPr>
        <w:t xml:space="preserve">P.R. Quiroga, C.M. Asensio, M. Larrauri, N. Grosso, V. Nepote. </w:t>
      </w:r>
      <w:r w:rsidRPr="00F16652">
        <w:rPr>
          <w:color w:val="auto"/>
          <w:lang w:val="en-US"/>
        </w:rPr>
        <w:t xml:space="preserve">Institute of Food Technology (IFT). Annual meeting and food expo. </w:t>
      </w:r>
      <w:r w:rsidRPr="00A9738C">
        <w:rPr>
          <w:color w:val="auto"/>
          <w:lang w:val="es-AR"/>
        </w:rPr>
        <w:t xml:space="preserve">Julio, 2013. Chicago, Illinios. EEUU. </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“Antioxidant activity of monoterpenes and synergist antioxidant effect with bht”. </w:t>
      </w:r>
      <w:r w:rsidRPr="00A9738C">
        <w:rPr>
          <w:color w:val="auto"/>
          <w:lang w:val="es-AR"/>
        </w:rPr>
        <w:t xml:space="preserve">P. Quiroga, M. Larrauri, C.M. Asensio, P. Martin, C. Riveros, N.R. Grosso. </w:t>
      </w:r>
      <w:r w:rsidRPr="00F16652">
        <w:rPr>
          <w:color w:val="auto"/>
          <w:lang w:val="en-US"/>
        </w:rPr>
        <w:t xml:space="preserve">Institute of Food Technology (IFT). Annual meeting and food expo. </w:t>
      </w:r>
      <w:r w:rsidRPr="00A9738C">
        <w:rPr>
          <w:color w:val="auto"/>
          <w:lang w:val="es-AR"/>
        </w:rPr>
        <w:t>Julio, 2014. New Orleans, Luisiana.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“Chemical composition and antioxidant activity of phenolic extracts from peanut skins obtained by different industrial process”. </w:t>
      </w:r>
      <w:r w:rsidRPr="00A9738C">
        <w:rPr>
          <w:color w:val="auto"/>
          <w:lang w:val="es-AR"/>
        </w:rPr>
        <w:t xml:space="preserve">M. Larrauri, C.M. Asensio, P. Quiroga, P. Martin, N.R. Grosso, P Zunino, J. Zygadlo, V. Nepote. </w:t>
      </w:r>
      <w:r w:rsidRPr="00F16652">
        <w:rPr>
          <w:color w:val="auto"/>
          <w:lang w:val="en-US"/>
        </w:rPr>
        <w:t xml:space="preserve">Institute of Food Technology (IFT). Annual meeting and food expo. </w:t>
      </w:r>
      <w:r w:rsidRPr="00A9738C">
        <w:rPr>
          <w:color w:val="auto"/>
          <w:lang w:val="es-AR"/>
        </w:rPr>
        <w:t>Julio, 2014. New Orleans, Luisiana. EEUU.</w:t>
      </w:r>
    </w:p>
    <w:p w:rsidR="003921B6" w:rsidRPr="00F16652" w:rsidRDefault="003921B6" w:rsidP="00A9738C">
      <w:pPr>
        <w:numPr>
          <w:ilvl w:val="0"/>
          <w:numId w:val="10"/>
        </w:numPr>
        <w:tabs>
          <w:tab w:val="center" w:pos="360"/>
          <w:tab w:val="right" w:pos="9558"/>
        </w:tabs>
        <w:suppressAutoHyphens/>
        <w:ind w:left="0" w:firstLine="0"/>
        <w:jc w:val="both"/>
        <w:rPr>
          <w:color w:val="auto"/>
          <w:lang w:val="en-US"/>
        </w:rPr>
      </w:pPr>
      <w:r w:rsidRPr="00F16652">
        <w:rPr>
          <w:color w:val="auto"/>
          <w:lang w:val="en-US"/>
        </w:rPr>
        <w:t xml:space="preserve">“Natural control of Aspergillus flavus and Penicillium Oxalicum using new essential oils from Argentina”. </w:t>
      </w:r>
      <w:r w:rsidRPr="00A9738C">
        <w:rPr>
          <w:color w:val="auto"/>
          <w:lang w:val="es-AR"/>
        </w:rPr>
        <w:t xml:space="preserve">B. Camiletti, C.M. Asensio, P. Quiroga, M. Larrauri, M.P. Giménez Pecci, E. I. Lucini. </w:t>
      </w:r>
      <w:r w:rsidRPr="00F16652">
        <w:rPr>
          <w:color w:val="auto"/>
          <w:lang w:val="en-US"/>
        </w:rPr>
        <w:t>Annual meeting and food expo. Julio, 2014. New Orleans, Luisiana.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“Changes in the fatty acid profile and quality parameters produced during storage of organic cottage cheese supplemented with oregano essential oils”. </w:t>
      </w:r>
      <w:r w:rsidRPr="00A9738C">
        <w:rPr>
          <w:color w:val="auto"/>
          <w:lang w:val="es-AR"/>
        </w:rPr>
        <w:t xml:space="preserve">C.M. Asensio, M. Larrauri, P. Quiroga, C. Riveros, P. Martin, N.R. Grosso. </w:t>
      </w:r>
      <w:r w:rsidRPr="00F16652">
        <w:rPr>
          <w:color w:val="auto"/>
          <w:lang w:val="en-US"/>
        </w:rPr>
        <w:t xml:space="preserve">Institute of Food Technology (IFT). Annual meeting and food expo. </w:t>
      </w:r>
      <w:r w:rsidRPr="00A9738C">
        <w:rPr>
          <w:color w:val="auto"/>
          <w:lang w:val="es-AR"/>
        </w:rPr>
        <w:t>Julio, 2014. New Orleans, Luisiana.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“Phsyical and chemical properties of oregano (origanum spp.) essential oils from central and southern Argent</w:t>
      </w:r>
      <w:bookmarkStart w:id="10" w:name="OLE_LINK16"/>
      <w:bookmarkStart w:id="11" w:name="OLE_LINK17"/>
      <w:r w:rsidRPr="00F16652">
        <w:rPr>
          <w:color w:val="auto"/>
          <w:lang w:val="en-US"/>
        </w:rPr>
        <w:t>ina</w:t>
      </w:r>
      <w:bookmarkEnd w:id="10"/>
      <w:bookmarkEnd w:id="11"/>
      <w:r w:rsidRPr="00F16652">
        <w:rPr>
          <w:color w:val="auto"/>
          <w:lang w:val="en-US"/>
        </w:rPr>
        <w:t xml:space="preserve">”. C.M. Asensio, N.R. Grosso, R.H. Juliani. 26th Annual Meeting of the Association for the Advancement of Industrial Crops September 13-19, 2014. </w:t>
      </w:r>
      <w:r w:rsidRPr="00A9738C">
        <w:rPr>
          <w:color w:val="auto"/>
          <w:lang w:val="es-AR"/>
        </w:rPr>
        <w:t>Atenas, Grecia.</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“Utilización de aceites esenciales de cuatro variedades de orégano como conservante natural en queso cottage”. CM Asensio, Larrauri, M, Grosso, NR. V Congreso Internacional de Ciencia y Tecnología de los Alimentos. Noviembre, 2014. Córdoba, Argentina.</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 xml:space="preserve">“Conservación de la calidad de nueces producidas en argentina por la utilización de cubiertas comestibles”. A Grosso, CM Asensio, P Martin y NR Grosso. V Congreso Internacional de Ciencia y Tecnología de los Alimentos. Noviembre, 2014. Córdoba, Argentina. </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bookmarkStart w:id="12" w:name="_Hlk507061985"/>
      <w:r w:rsidRPr="00F16652">
        <w:rPr>
          <w:color w:val="auto"/>
          <w:lang w:val="en-US"/>
        </w:rPr>
        <w:t xml:space="preserve">“Quality preservation of walnuts coated with different type of edible coatings”. A Grosso, CM Asensio, NR Grosso, BX Camiletti and V Nepote. Institute of food technologist (IFT). 2015 IFT Annual Meeting and Food Expo. </w:t>
      </w:r>
      <w:r w:rsidRPr="00A9738C">
        <w:rPr>
          <w:color w:val="auto"/>
          <w:lang w:val="es-AR"/>
        </w:rPr>
        <w:t>Julio, 2015. Chicago, Illinois.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“Peppermint essential oil as a natural antifungal agent in maize grains”. BX Camiletti, CM Asensio, MP Martin, MP Gimenz-Pecci and EI Lucini. Institute of food technologist (IFT). 2015 IFT Annual Meeting and Food Expo. </w:t>
      </w:r>
      <w:r w:rsidRPr="00A9738C">
        <w:rPr>
          <w:color w:val="auto"/>
          <w:lang w:val="es-AR"/>
        </w:rPr>
        <w:t xml:space="preserve">Julio, 2015. Chicago, Illinois. EEUU. </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F16652">
        <w:rPr>
          <w:color w:val="auto"/>
          <w:lang w:val="en-US"/>
        </w:rPr>
        <w:t xml:space="preserve">“Microencapsulation of natural compounds with antioxidant activity as food preservers”. CM Asensio, AL Grosso, CG Riveros, RH Olmedo and NR Grosso. Institute of food technologist (IFT). 2015 IFT Annual Meeting and Food Expo. </w:t>
      </w:r>
      <w:r w:rsidRPr="00A9738C">
        <w:rPr>
          <w:color w:val="auto"/>
          <w:lang w:val="es-AR"/>
        </w:rPr>
        <w:t>Julio, 2015. Chicago, Illinois. EEUU.</w:t>
      </w:r>
    </w:p>
    <w:p w:rsidR="003921B6" w:rsidRPr="00A9738C"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t>“Conservación de la calidad de nueces por la utilización de cubiertas comestibles” A.L. Grosso, CM Asensio, V. Nepote y NR Grosso. XV Congreso Argentino de Ciencia y Tecnología de Alimentos. 3 al 5 de noviembre de 2015. Buenos Aires, Argentina.</w:t>
      </w:r>
    </w:p>
    <w:p w:rsidR="003921B6" w:rsidRPr="009F63FA" w:rsidRDefault="003921B6" w:rsidP="00A9738C">
      <w:pPr>
        <w:numPr>
          <w:ilvl w:val="0"/>
          <w:numId w:val="10"/>
        </w:numPr>
        <w:tabs>
          <w:tab w:val="center" w:pos="360"/>
          <w:tab w:val="right" w:pos="9558"/>
        </w:tabs>
        <w:suppressAutoHyphens/>
        <w:ind w:left="0" w:firstLine="0"/>
        <w:jc w:val="both"/>
        <w:rPr>
          <w:color w:val="auto"/>
          <w:lang w:val="es-AR"/>
        </w:rPr>
      </w:pPr>
      <w:r w:rsidRPr="00A9738C">
        <w:rPr>
          <w:color w:val="auto"/>
          <w:lang w:val="es-AR"/>
        </w:rPr>
        <w:lastRenderedPageBreak/>
        <w:t xml:space="preserve"> “Microcápsulas de compuestos bioactivos para la industria alimenticia.” CM, Asensio, AL, Grosso, NR, Grosso, y V Nepote. XV Congreso Argentino de Ciencia y Tecnología de </w:t>
      </w:r>
      <w:r w:rsidRPr="009F63FA">
        <w:rPr>
          <w:color w:val="auto"/>
          <w:lang w:val="es-AR"/>
        </w:rPr>
        <w:t>Alimentos. 3 al 5 de noviembre de 2015. Buenos Aires, Argentina.</w:t>
      </w:r>
    </w:p>
    <w:p w:rsidR="000B7527" w:rsidRPr="009F63FA" w:rsidRDefault="000B7527" w:rsidP="00A9738C">
      <w:pPr>
        <w:numPr>
          <w:ilvl w:val="0"/>
          <w:numId w:val="10"/>
        </w:numPr>
        <w:tabs>
          <w:tab w:val="center" w:pos="360"/>
          <w:tab w:val="right" w:pos="9558"/>
        </w:tabs>
        <w:suppressAutoHyphens/>
        <w:ind w:left="0" w:firstLine="0"/>
        <w:jc w:val="both"/>
        <w:rPr>
          <w:color w:val="auto"/>
          <w:lang w:val="es-AR"/>
        </w:rPr>
      </w:pPr>
      <w:bookmarkStart w:id="13" w:name="_Hlk507072483"/>
      <w:r w:rsidRPr="009F63FA">
        <w:rPr>
          <w:color w:val="auto"/>
          <w:lang w:val="es-AR"/>
        </w:rPr>
        <w:t>“Estudio de estabilidad antioxidante de microencapsulas de aceite esencial de menta para su aplicación en alimentos”. CM Asensio, BX Camiletti, C Merlo, C Vazquez, NR Grosso, EI Lucini y V Nepote. V Congreso Iberoamericano de Productos Naturales. Abril, 2016. Bogotá, Colombia.</w:t>
      </w:r>
    </w:p>
    <w:p w:rsidR="006C5024" w:rsidRPr="009F63FA" w:rsidRDefault="006C5024" w:rsidP="00A9738C">
      <w:pPr>
        <w:numPr>
          <w:ilvl w:val="0"/>
          <w:numId w:val="10"/>
        </w:numPr>
        <w:tabs>
          <w:tab w:val="center" w:pos="360"/>
          <w:tab w:val="right" w:pos="9558"/>
        </w:tabs>
        <w:suppressAutoHyphens/>
        <w:ind w:left="0" w:firstLine="0"/>
        <w:jc w:val="both"/>
        <w:rPr>
          <w:color w:val="auto"/>
          <w:lang w:val="es-AR"/>
        </w:rPr>
      </w:pPr>
      <w:r w:rsidRPr="009F63FA">
        <w:rPr>
          <w:color w:val="auto"/>
          <w:lang w:val="en-US"/>
        </w:rPr>
        <w:t>“</w:t>
      </w:r>
      <w:r w:rsidR="000B7527" w:rsidRPr="009F63FA">
        <w:rPr>
          <w:color w:val="auto"/>
          <w:lang w:val="en-US"/>
        </w:rPr>
        <w:t>Essential oils as natural fungicides to avoid pesticide application in garlic crops</w:t>
      </w:r>
      <w:r w:rsidRPr="009F63FA">
        <w:rPr>
          <w:color w:val="auto"/>
          <w:lang w:val="en-US"/>
        </w:rPr>
        <w:t>”. BX Camiletti, CM Asensio, and EI Lucini. Institute of food technologist (IFT). 201</w:t>
      </w:r>
      <w:r w:rsidR="000B7527" w:rsidRPr="009F63FA">
        <w:rPr>
          <w:color w:val="auto"/>
          <w:lang w:val="en-US"/>
        </w:rPr>
        <w:t>6</w:t>
      </w:r>
      <w:r w:rsidRPr="009F63FA">
        <w:rPr>
          <w:color w:val="auto"/>
          <w:lang w:val="en-US"/>
        </w:rPr>
        <w:t xml:space="preserve"> IFT Annual Meeting and Food Expo. </w:t>
      </w:r>
      <w:r w:rsidRPr="009F63FA">
        <w:rPr>
          <w:color w:val="auto"/>
          <w:lang w:val="es-AR"/>
        </w:rPr>
        <w:t>Julio, 201</w:t>
      </w:r>
      <w:r w:rsidR="000B7527" w:rsidRPr="009F63FA">
        <w:rPr>
          <w:color w:val="auto"/>
          <w:lang w:val="es-AR"/>
        </w:rPr>
        <w:t>6</w:t>
      </w:r>
      <w:r w:rsidRPr="009F63FA">
        <w:rPr>
          <w:color w:val="auto"/>
          <w:lang w:val="es-AR"/>
        </w:rPr>
        <w:t xml:space="preserve">. Chicago, Illinois. EEUU. </w:t>
      </w:r>
    </w:p>
    <w:p w:rsidR="006C5024" w:rsidRPr="009F63FA" w:rsidRDefault="006C5024" w:rsidP="00A9738C">
      <w:pPr>
        <w:numPr>
          <w:ilvl w:val="0"/>
          <w:numId w:val="10"/>
        </w:numPr>
        <w:tabs>
          <w:tab w:val="center" w:pos="360"/>
          <w:tab w:val="right" w:pos="9558"/>
        </w:tabs>
        <w:suppressAutoHyphens/>
        <w:ind w:left="0" w:firstLine="0"/>
        <w:jc w:val="both"/>
        <w:rPr>
          <w:color w:val="auto"/>
          <w:lang w:val="es-AR"/>
        </w:rPr>
      </w:pPr>
      <w:r w:rsidRPr="009F63FA">
        <w:rPr>
          <w:color w:val="auto"/>
          <w:lang w:val="en-US"/>
        </w:rPr>
        <w:t>“</w:t>
      </w:r>
      <w:r w:rsidR="000B7527" w:rsidRPr="009F63FA">
        <w:rPr>
          <w:color w:val="auto"/>
          <w:lang w:val="en-US"/>
        </w:rPr>
        <w:t>Essential oils’ spry dried microcapsules with antioxidant activity</w:t>
      </w:r>
      <w:r w:rsidRPr="009F63FA">
        <w:rPr>
          <w:color w:val="auto"/>
          <w:lang w:val="en-US"/>
        </w:rPr>
        <w:t xml:space="preserve">”. CM Asensio, AL Grosso, </w:t>
      </w:r>
      <w:r w:rsidR="000B7527" w:rsidRPr="009F63FA">
        <w:rPr>
          <w:color w:val="auto"/>
          <w:lang w:val="en-US"/>
        </w:rPr>
        <w:t>M Larrauri, RH Olmed</w:t>
      </w:r>
      <w:r w:rsidR="00CF5953" w:rsidRPr="009F63FA">
        <w:rPr>
          <w:color w:val="auto"/>
          <w:lang w:val="en-US"/>
        </w:rPr>
        <w:t>o</w:t>
      </w:r>
      <w:r w:rsidR="000B7527" w:rsidRPr="009F63FA">
        <w:rPr>
          <w:color w:val="auto"/>
          <w:lang w:val="en-US"/>
        </w:rPr>
        <w:t>, V Nepote</w:t>
      </w:r>
      <w:r w:rsidRPr="009F63FA">
        <w:rPr>
          <w:color w:val="auto"/>
          <w:lang w:val="en-US"/>
        </w:rPr>
        <w:t xml:space="preserve"> and NR Grosso. Institute </w:t>
      </w:r>
      <w:r w:rsidR="000B7527" w:rsidRPr="009F63FA">
        <w:rPr>
          <w:color w:val="auto"/>
          <w:lang w:val="en-US"/>
        </w:rPr>
        <w:t>of food technologist (IFT). 2016</w:t>
      </w:r>
      <w:r w:rsidRPr="009F63FA">
        <w:rPr>
          <w:color w:val="auto"/>
          <w:lang w:val="en-US"/>
        </w:rPr>
        <w:t xml:space="preserve"> IFT Annual Meeting and Food Expo. </w:t>
      </w:r>
      <w:r w:rsidRPr="009F63FA">
        <w:rPr>
          <w:color w:val="auto"/>
          <w:lang w:val="es-AR"/>
        </w:rPr>
        <w:t>Julio, 201</w:t>
      </w:r>
      <w:r w:rsidR="000B7527" w:rsidRPr="009F63FA">
        <w:rPr>
          <w:color w:val="auto"/>
          <w:lang w:val="es-AR"/>
        </w:rPr>
        <w:t>6</w:t>
      </w:r>
      <w:r w:rsidRPr="009F63FA">
        <w:rPr>
          <w:color w:val="auto"/>
          <w:lang w:val="es-AR"/>
        </w:rPr>
        <w:t>. Chicago, Illinois. EEUU.</w:t>
      </w:r>
    </w:p>
    <w:p w:rsidR="006C5024" w:rsidRPr="009F63FA" w:rsidRDefault="006C5024" w:rsidP="00A9738C">
      <w:pPr>
        <w:numPr>
          <w:ilvl w:val="0"/>
          <w:numId w:val="10"/>
        </w:numPr>
        <w:tabs>
          <w:tab w:val="center" w:pos="360"/>
          <w:tab w:val="right" w:pos="9558"/>
        </w:tabs>
        <w:suppressAutoHyphens/>
        <w:ind w:left="0" w:firstLine="0"/>
        <w:jc w:val="both"/>
        <w:rPr>
          <w:color w:val="auto"/>
          <w:lang w:val="es-AR"/>
        </w:rPr>
      </w:pPr>
      <w:r w:rsidRPr="009F63FA">
        <w:rPr>
          <w:color w:val="auto"/>
          <w:lang w:val="en-US"/>
        </w:rPr>
        <w:t xml:space="preserve">“Sensory attribute preservation of coated walnuts”. A Grosso, CM Asensio, </w:t>
      </w:r>
      <w:r w:rsidR="000B7527" w:rsidRPr="009F63FA">
        <w:rPr>
          <w:color w:val="auto"/>
          <w:lang w:val="en-US"/>
        </w:rPr>
        <w:t xml:space="preserve">MP Martín, </w:t>
      </w:r>
      <w:r w:rsidRPr="009F63FA">
        <w:rPr>
          <w:color w:val="auto"/>
          <w:lang w:val="en-US"/>
        </w:rPr>
        <w:t>NR Grosso, and V Nepote. Institute of food techn</w:t>
      </w:r>
      <w:r w:rsidR="000B7527" w:rsidRPr="009F63FA">
        <w:rPr>
          <w:color w:val="auto"/>
          <w:lang w:val="en-US"/>
        </w:rPr>
        <w:t>ologist (IFT). 2016</w:t>
      </w:r>
      <w:r w:rsidRPr="009F63FA">
        <w:rPr>
          <w:color w:val="auto"/>
          <w:lang w:val="en-US"/>
        </w:rPr>
        <w:t xml:space="preserve"> IFT Annual Meeting and Food Expo. </w:t>
      </w:r>
      <w:r w:rsidR="000B7527" w:rsidRPr="009F63FA">
        <w:rPr>
          <w:color w:val="auto"/>
          <w:lang w:val="es-AR"/>
        </w:rPr>
        <w:t>Julio, 2016</w:t>
      </w:r>
      <w:r w:rsidRPr="009F63FA">
        <w:rPr>
          <w:color w:val="auto"/>
          <w:lang w:val="es-AR"/>
        </w:rPr>
        <w:t>. Chicago, Illinois. EEUU.</w:t>
      </w:r>
    </w:p>
    <w:p w:rsidR="00317E2C" w:rsidRPr="009F63FA" w:rsidRDefault="00317E2C" w:rsidP="00A9738C">
      <w:pPr>
        <w:numPr>
          <w:ilvl w:val="0"/>
          <w:numId w:val="10"/>
        </w:numPr>
        <w:tabs>
          <w:tab w:val="center" w:pos="360"/>
          <w:tab w:val="right" w:pos="9558"/>
        </w:tabs>
        <w:suppressAutoHyphens/>
        <w:ind w:left="0" w:firstLine="0"/>
        <w:jc w:val="both"/>
        <w:rPr>
          <w:color w:val="auto"/>
          <w:lang w:val="es-AR"/>
        </w:rPr>
      </w:pPr>
      <w:r w:rsidRPr="009F63FA">
        <w:rPr>
          <w:color w:val="auto"/>
          <w:lang w:val="es-AR"/>
        </w:rPr>
        <w:t>“Preservación de los atributos sensoriales en nueces recubiertas”. AL Grosso, CM Asensio, PR Quiroga, CG Riveros, NR Grosso y V Nepote. VI Congreso Internacional Ciencia y Tecnología de los Alimentos. Noviembre 2016, Córdoba, Argentina.</w:t>
      </w:r>
    </w:p>
    <w:p w:rsidR="00317E2C" w:rsidRPr="009F63FA" w:rsidRDefault="00317E2C" w:rsidP="00A9738C">
      <w:pPr>
        <w:numPr>
          <w:ilvl w:val="0"/>
          <w:numId w:val="10"/>
        </w:numPr>
        <w:tabs>
          <w:tab w:val="center" w:pos="360"/>
          <w:tab w:val="right" w:pos="9558"/>
        </w:tabs>
        <w:suppressAutoHyphens/>
        <w:ind w:left="0" w:firstLine="0"/>
        <w:jc w:val="both"/>
        <w:rPr>
          <w:color w:val="auto"/>
          <w:lang w:val="es-AR"/>
        </w:rPr>
      </w:pPr>
      <w:r w:rsidRPr="009F63FA">
        <w:rPr>
          <w:color w:val="auto"/>
          <w:lang w:val="es-AR"/>
        </w:rPr>
        <w:t>“Estudio de estabilidad antioxidante de microcápsulas de aceites esenciales de orégano y menta obtenidas por secado por spray”</w:t>
      </w:r>
      <w:r w:rsidR="006C5A81" w:rsidRPr="009F63FA">
        <w:rPr>
          <w:color w:val="auto"/>
          <w:lang w:val="es-AR"/>
        </w:rPr>
        <w:t>. CM Asensio, A Paredes, D Al</w:t>
      </w:r>
      <w:r w:rsidR="001F72A4" w:rsidRPr="009F63FA">
        <w:rPr>
          <w:color w:val="auto"/>
          <w:lang w:val="es-AR"/>
        </w:rPr>
        <w:t>l</w:t>
      </w:r>
      <w:r w:rsidR="006C5A81" w:rsidRPr="009F63FA">
        <w:rPr>
          <w:color w:val="auto"/>
          <w:lang w:val="es-AR"/>
        </w:rPr>
        <w:t>emandi, AL Grosso, NR Grosso y V Nepote. VI Congreso Internacional Ciencia y Tecnología de los Alimentos. Noviembre 2016, Córdoba, Argentina.</w:t>
      </w:r>
    </w:p>
    <w:p w:rsidR="00A205D8" w:rsidRPr="009F63FA" w:rsidRDefault="006C5A81" w:rsidP="00A205D8">
      <w:pPr>
        <w:numPr>
          <w:ilvl w:val="0"/>
          <w:numId w:val="10"/>
        </w:numPr>
        <w:tabs>
          <w:tab w:val="center" w:pos="360"/>
          <w:tab w:val="right" w:pos="9558"/>
        </w:tabs>
        <w:suppressAutoHyphens/>
        <w:ind w:left="0" w:firstLine="0"/>
        <w:jc w:val="both"/>
        <w:rPr>
          <w:color w:val="auto"/>
          <w:lang w:val="es-AR"/>
        </w:rPr>
      </w:pPr>
      <w:r w:rsidRPr="009F63FA">
        <w:rPr>
          <w:color w:val="auto"/>
          <w:lang w:val="en-US"/>
        </w:rPr>
        <w:t xml:space="preserve">“Preserving effect on micoencapsulated polyphenols on soymilk beberage”. </w:t>
      </w:r>
      <w:r w:rsidRPr="009F63FA">
        <w:rPr>
          <w:color w:val="auto"/>
          <w:lang w:val="es-AR"/>
        </w:rPr>
        <w:t>M Larrauri, CM Asensio, MP Martin, NR Grossso y V Nepote. VI Congreso Internacional Ciencia y Tecnología de los Alimentos. Noviembre 2016, Córdoba, Argentina</w:t>
      </w:r>
    </w:p>
    <w:p w:rsidR="00126C9C" w:rsidRDefault="00F531F4" w:rsidP="00F531F4">
      <w:pPr>
        <w:numPr>
          <w:ilvl w:val="0"/>
          <w:numId w:val="10"/>
        </w:numPr>
        <w:tabs>
          <w:tab w:val="center" w:pos="360"/>
          <w:tab w:val="right" w:pos="9558"/>
        </w:tabs>
        <w:suppressAutoHyphens/>
        <w:ind w:left="0" w:firstLine="0"/>
        <w:jc w:val="both"/>
        <w:rPr>
          <w:color w:val="auto"/>
          <w:lang w:val="es-AR"/>
        </w:rPr>
      </w:pPr>
      <w:r w:rsidRPr="009F63FA">
        <w:rPr>
          <w:color w:val="auto"/>
          <w:lang w:val="es-AR"/>
        </w:rPr>
        <w:t>. “Evaluación de nanoemulsion de aceite esencial de orégano como</w:t>
      </w:r>
      <w:r w:rsidR="001F72A4" w:rsidRPr="009F63FA">
        <w:rPr>
          <w:color w:val="auto"/>
          <w:lang w:val="es-AR"/>
        </w:rPr>
        <w:t xml:space="preserve"> </w:t>
      </w:r>
      <w:r w:rsidRPr="009F63FA">
        <w:rPr>
          <w:color w:val="auto"/>
          <w:lang w:val="es-AR"/>
        </w:rPr>
        <w:t>preservante de la calidad de hamburguesas de merluza”. CM Asensio, MC Prieto, V Nepote y NR Grosso. XVI Congreso Argentino de Ciencia y Tecnología</w:t>
      </w:r>
      <w:r>
        <w:rPr>
          <w:color w:val="auto"/>
          <w:lang w:val="es-AR"/>
        </w:rPr>
        <w:t xml:space="preserve"> de los Alimentos. Septiembre, 2017, Mar del Plata, Argentina.</w:t>
      </w:r>
    </w:p>
    <w:p w:rsidR="00D8331F" w:rsidRDefault="00F531F4" w:rsidP="00D8331F">
      <w:pPr>
        <w:numPr>
          <w:ilvl w:val="0"/>
          <w:numId w:val="10"/>
        </w:numPr>
        <w:tabs>
          <w:tab w:val="center" w:pos="360"/>
          <w:tab w:val="right" w:pos="9558"/>
        </w:tabs>
        <w:suppressAutoHyphens/>
        <w:ind w:left="0" w:firstLine="0"/>
        <w:jc w:val="both"/>
        <w:rPr>
          <w:color w:val="auto"/>
          <w:lang w:val="es-AR"/>
        </w:rPr>
      </w:pPr>
      <w:r>
        <w:rPr>
          <w:color w:val="auto"/>
          <w:lang w:val="es-AR"/>
        </w:rPr>
        <w:t>“C</w:t>
      </w:r>
      <w:r w:rsidRPr="00F531F4">
        <w:rPr>
          <w:color w:val="auto"/>
          <w:lang w:val="es-AR"/>
        </w:rPr>
        <w:t>omposición química y actividad antioxidante del aceite esencial</w:t>
      </w:r>
      <w:r w:rsidR="00D8331F">
        <w:rPr>
          <w:color w:val="auto"/>
          <w:lang w:val="es-AR"/>
        </w:rPr>
        <w:t xml:space="preserve"> </w:t>
      </w:r>
      <w:r w:rsidRPr="00F531F4">
        <w:rPr>
          <w:color w:val="auto"/>
          <w:lang w:val="es-AR"/>
        </w:rPr>
        <w:t xml:space="preserve">de laurel y sus fracciones obtenidas por </w:t>
      </w:r>
      <w:r w:rsidR="00D8331F" w:rsidRPr="00F531F4">
        <w:rPr>
          <w:color w:val="auto"/>
          <w:lang w:val="es-AR"/>
        </w:rPr>
        <w:t>destilación</w:t>
      </w:r>
      <w:r w:rsidRPr="00F531F4">
        <w:rPr>
          <w:color w:val="auto"/>
          <w:lang w:val="es-AR"/>
        </w:rPr>
        <w:t xml:space="preserve"> molecular</w:t>
      </w:r>
      <w:r w:rsidR="00D8331F">
        <w:rPr>
          <w:color w:val="auto"/>
          <w:lang w:val="es-AR"/>
        </w:rPr>
        <w:t>”.</w:t>
      </w:r>
      <w:r w:rsidR="001520AC">
        <w:rPr>
          <w:color w:val="auto"/>
          <w:lang w:val="es-AR"/>
        </w:rPr>
        <w:t xml:space="preserve"> </w:t>
      </w:r>
      <w:r w:rsidR="004C0CB9">
        <w:rPr>
          <w:color w:val="auto"/>
          <w:lang w:val="es-AR"/>
        </w:rPr>
        <w:t>AJ Lambir Jacobo, PR Quiroga, CM Asensio, NR Grosso</w:t>
      </w:r>
      <w:r w:rsidR="00D8331F">
        <w:rPr>
          <w:color w:val="auto"/>
          <w:lang w:val="es-AR"/>
        </w:rPr>
        <w:t>. XVI Congreso Argentino de Ciencia y Tecnología de los Alimentos. Septiembre, 2017, Mar del Plata, Argentina.</w:t>
      </w:r>
    </w:p>
    <w:p w:rsidR="00AE4535" w:rsidRPr="00AE4535" w:rsidRDefault="00E36A87" w:rsidP="00AE4535">
      <w:pPr>
        <w:numPr>
          <w:ilvl w:val="0"/>
          <w:numId w:val="10"/>
        </w:numPr>
        <w:tabs>
          <w:tab w:val="center" w:pos="360"/>
          <w:tab w:val="right" w:pos="9558"/>
        </w:tabs>
        <w:suppressAutoHyphens/>
        <w:ind w:left="0" w:firstLine="0"/>
        <w:jc w:val="both"/>
        <w:rPr>
          <w:color w:val="auto"/>
          <w:lang w:val="es-AR"/>
        </w:rPr>
      </w:pPr>
      <w:r w:rsidRPr="00AE4535">
        <w:t xml:space="preserve"> </w:t>
      </w:r>
      <w:r w:rsidRPr="00AE4535">
        <w:rPr>
          <w:bCs/>
        </w:rPr>
        <w:t>“Estabilidad de aceite de nuez con y sin el agregado de</w:t>
      </w:r>
      <w:r w:rsidRPr="00AE4535">
        <w:rPr>
          <w:rFonts w:ascii="Calibri" w:hAnsi="Calibri" w:cs="Calibri"/>
        </w:rPr>
        <w:t xml:space="preserve"> </w:t>
      </w:r>
      <w:r w:rsidRPr="00AE4535">
        <w:rPr>
          <w:bCs/>
        </w:rPr>
        <w:t xml:space="preserve">antioxidantes”. Grosso AL, Asensio CM, </w:t>
      </w:r>
      <w:r w:rsidR="00AE4535" w:rsidRPr="00AE4535">
        <w:rPr>
          <w:bCs/>
        </w:rPr>
        <w:t>Grosso AL y Nepote</w:t>
      </w:r>
      <w:r w:rsidR="00AE4535">
        <w:rPr>
          <w:bCs/>
        </w:rPr>
        <w:t xml:space="preserve"> V</w:t>
      </w:r>
      <w:r w:rsidR="00AE4535" w:rsidRPr="00AE4535">
        <w:rPr>
          <w:bCs/>
        </w:rPr>
        <w:t xml:space="preserve">. </w:t>
      </w:r>
      <w:r w:rsidR="00AE4535" w:rsidRPr="00AE4535">
        <w:rPr>
          <w:color w:val="auto"/>
          <w:lang w:val="es-AR"/>
        </w:rPr>
        <w:t>XVI Congreso Argentino de Ciencia y Tecnología de los Alimentos. Septiembre, 2017, Mar del Plata, Argentina.</w:t>
      </w:r>
    </w:p>
    <w:p w:rsidR="00AE4535" w:rsidRPr="00274D2B" w:rsidRDefault="00AE4535" w:rsidP="00AE4535">
      <w:pPr>
        <w:numPr>
          <w:ilvl w:val="0"/>
          <w:numId w:val="10"/>
        </w:numPr>
        <w:tabs>
          <w:tab w:val="center" w:pos="360"/>
          <w:tab w:val="right" w:pos="9558"/>
        </w:tabs>
        <w:suppressAutoHyphens/>
        <w:ind w:left="0" w:firstLine="0"/>
        <w:jc w:val="both"/>
        <w:rPr>
          <w:color w:val="auto"/>
          <w:sz w:val="22"/>
          <w:lang w:val="en-US"/>
        </w:rPr>
      </w:pPr>
      <w:r w:rsidRPr="00063162">
        <w:rPr>
          <w:lang w:val="en-US"/>
        </w:rPr>
        <w:t xml:space="preserve"> </w:t>
      </w:r>
      <w:r>
        <w:rPr>
          <w:lang w:val="en-US"/>
        </w:rPr>
        <w:t>“P</w:t>
      </w:r>
      <w:r w:rsidRPr="00AE4535">
        <w:rPr>
          <w:bCs/>
          <w:szCs w:val="28"/>
          <w:lang w:val="en-US"/>
        </w:rPr>
        <w:t>reservation of walnut oil using walnuts’ polyphenols as antioxidants</w:t>
      </w:r>
      <w:r>
        <w:rPr>
          <w:bCs/>
          <w:szCs w:val="28"/>
          <w:lang w:val="en-US"/>
        </w:rPr>
        <w:t xml:space="preserve">”. </w:t>
      </w:r>
      <w:r w:rsidRPr="00AE4535">
        <w:rPr>
          <w:bCs/>
          <w:lang w:val="en-US"/>
        </w:rPr>
        <w:t>Grosso AL, Asensio CM, Grosso AL y Nepote V. Food Chemistry an</w:t>
      </w:r>
      <w:r>
        <w:rPr>
          <w:bCs/>
          <w:lang w:val="en-US"/>
        </w:rPr>
        <w:t>d Technology Conference</w:t>
      </w:r>
      <w:r w:rsidR="00274D2B">
        <w:rPr>
          <w:bCs/>
          <w:lang w:val="en-US"/>
        </w:rPr>
        <w:t>. November 2017</w:t>
      </w:r>
      <w:r>
        <w:rPr>
          <w:bCs/>
          <w:lang w:val="en-US"/>
        </w:rPr>
        <w:t xml:space="preserve">, Baltimore USA. </w:t>
      </w:r>
    </w:p>
    <w:p w:rsidR="00274D2B" w:rsidRPr="00274D2B" w:rsidRDefault="00274D2B" w:rsidP="00AE4535">
      <w:pPr>
        <w:numPr>
          <w:ilvl w:val="0"/>
          <w:numId w:val="10"/>
        </w:numPr>
        <w:tabs>
          <w:tab w:val="center" w:pos="360"/>
          <w:tab w:val="right" w:pos="9558"/>
        </w:tabs>
        <w:suppressAutoHyphens/>
        <w:ind w:left="0" w:firstLine="0"/>
        <w:jc w:val="both"/>
        <w:rPr>
          <w:color w:val="auto"/>
          <w:lang w:val="es-AR"/>
        </w:rPr>
      </w:pPr>
      <w:r w:rsidRPr="00274D2B">
        <w:rPr>
          <w:color w:val="auto"/>
          <w:lang w:val="es-AR"/>
        </w:rPr>
        <w:t xml:space="preserve">“Actividad antimicrobiana de de aceites esenciales de menta y tomillo sobre Streptomyces scabei, agente causal de la sarna común de la papa”. Prieto MC, Asensio CM, Lapas MI, Lucini EI, Pianzola MJ y Grosso NR. 4 Congreso Argentino de Fitopatología. Abril, 2017, Mendoza, Argentina. </w:t>
      </w:r>
    </w:p>
    <w:bookmarkEnd w:id="12"/>
    <w:bookmarkEnd w:id="13"/>
    <w:p w:rsidR="00167151" w:rsidRPr="00ED641D" w:rsidRDefault="00167151" w:rsidP="00167151">
      <w:pPr>
        <w:pStyle w:val="Ttulodeseccin"/>
        <w:pBdr>
          <w:bottom w:val="single" w:sz="6" w:space="2" w:color="808080"/>
        </w:pBdr>
        <w:spacing w:line="240" w:lineRule="auto"/>
        <w:ind w:left="1418" w:hanging="1985"/>
        <w:rPr>
          <w:rFonts w:ascii="Times New Roman" w:hAnsi="Times New Roman"/>
          <w:color w:val="000000"/>
          <w:sz w:val="24"/>
          <w:szCs w:val="24"/>
          <w:lang w:val="es-AR"/>
        </w:rPr>
      </w:pPr>
      <w:r w:rsidRPr="00ED641D">
        <w:rPr>
          <w:rFonts w:ascii="Times New Roman" w:hAnsi="Times New Roman"/>
          <w:color w:val="000000"/>
          <w:sz w:val="24"/>
          <w:szCs w:val="24"/>
          <w:lang w:val="es-AR"/>
        </w:rPr>
        <w:t>PROYECTO DE INVESTIGACION</w:t>
      </w:r>
    </w:p>
    <w:p w:rsidR="00167151" w:rsidRPr="00157ABC" w:rsidRDefault="00167151" w:rsidP="00167151">
      <w:pPr>
        <w:pStyle w:val="Ttulodeseccin"/>
        <w:spacing w:line="240" w:lineRule="auto"/>
        <w:ind w:left="0" w:firstLine="0"/>
        <w:rPr>
          <w:rFonts w:ascii="Times New Roman" w:hAnsi="Times New Roman"/>
          <w:color w:val="000000"/>
          <w:sz w:val="24"/>
          <w:szCs w:val="24"/>
        </w:rPr>
      </w:pPr>
      <w:r w:rsidRPr="00157ABC">
        <w:rPr>
          <w:rFonts w:ascii="Times New Roman" w:hAnsi="Times New Roman"/>
          <w:color w:val="000000"/>
          <w:sz w:val="24"/>
          <w:szCs w:val="24"/>
        </w:rPr>
        <w:t xml:space="preserve">Dirección DE PROYECTOS DE INVESTIGACIÓN </w:t>
      </w:r>
    </w:p>
    <w:p w:rsidR="00167151" w:rsidRPr="00157ABC" w:rsidRDefault="00167151" w:rsidP="00167151">
      <w:pPr>
        <w:numPr>
          <w:ilvl w:val="0"/>
          <w:numId w:val="29"/>
        </w:numPr>
        <w:ind w:left="0" w:firstLine="0"/>
        <w:jc w:val="both"/>
      </w:pPr>
      <w:bookmarkStart w:id="14" w:name="_Hlk506988284"/>
      <w:r w:rsidRPr="00157ABC">
        <w:t xml:space="preserve">2014-2015. Co-Directora del Proyecto: “Obtención de fracciones de aceites esenciales de plantas aromáticas por medio de destilación molecular de camino corto para mejorar sus </w:t>
      </w:r>
      <w:r w:rsidRPr="00157ABC">
        <w:lastRenderedPageBreak/>
        <w:t>propiedades funcionales como antioxidantes de alimentos”. Subsidiado por SECYT-UNC. Res. 203/2014 (Fecha de resol: 1/8/2014). Monto: $5700.</w:t>
      </w:r>
    </w:p>
    <w:p w:rsidR="00167151" w:rsidRPr="00157ABC" w:rsidRDefault="00167151" w:rsidP="00167151">
      <w:pPr>
        <w:numPr>
          <w:ilvl w:val="0"/>
          <w:numId w:val="29"/>
        </w:numPr>
        <w:ind w:left="0" w:firstLine="0"/>
        <w:jc w:val="both"/>
      </w:pPr>
      <w:bookmarkStart w:id="15" w:name="_Hlk489541219"/>
      <w:r w:rsidRPr="00157ABC">
        <w:t xml:space="preserve">2016-2017. Co-directora del Proyecto A: “Conservación de la calidad de alimentos con alto contenido graso. utilización de nuevas tecnologías y productos naturales como agentes antioxidantes y antimicrobianos”. Monto $31000 Res. 313/2016 (Fecha 31/08/2016). Subsidiado por SECYT-UNC. </w:t>
      </w:r>
    </w:p>
    <w:bookmarkEnd w:id="14"/>
    <w:bookmarkEnd w:id="15"/>
    <w:p w:rsidR="00167151" w:rsidRPr="00CA5BAD" w:rsidRDefault="00167151" w:rsidP="00167151">
      <w:pPr>
        <w:pStyle w:val="Ttulodeseccin"/>
        <w:spacing w:line="240" w:lineRule="auto"/>
        <w:ind w:left="0" w:firstLine="0"/>
        <w:rPr>
          <w:rFonts w:ascii="Times New Roman" w:hAnsi="Times New Roman"/>
          <w:color w:val="000000"/>
          <w:sz w:val="24"/>
          <w:szCs w:val="24"/>
        </w:rPr>
      </w:pPr>
      <w:r w:rsidRPr="00CA5BAD">
        <w:rPr>
          <w:rFonts w:ascii="Times New Roman" w:hAnsi="Times New Roman"/>
          <w:color w:val="000000"/>
          <w:sz w:val="24"/>
          <w:szCs w:val="24"/>
        </w:rPr>
        <w:t xml:space="preserve">INTEGRANTE DE PROYECTOS DE INVESTIGACIÓN </w:t>
      </w:r>
    </w:p>
    <w:p w:rsidR="00167151" w:rsidRPr="00CA5BAD" w:rsidRDefault="00167151" w:rsidP="00167151">
      <w:pPr>
        <w:numPr>
          <w:ilvl w:val="0"/>
          <w:numId w:val="29"/>
        </w:numPr>
        <w:ind w:left="0" w:firstLine="0"/>
        <w:jc w:val="both"/>
        <w:rPr>
          <w:lang w:val="es-ES_tradnl" w:eastAsia="es-ES_tradnl"/>
        </w:rPr>
      </w:pPr>
      <w:r w:rsidRPr="00CA5BAD">
        <w:rPr>
          <w:lang w:val="es-ES_tradnl" w:eastAsia="es-ES_tradnl"/>
        </w:rPr>
        <w:t>2010-2011. Integrante del Proyecto: Conservación de la calidad de alimentos con alto contenido graso con especial referencia al maní. Aplicación de microfilms y adición de conservantes naturales. Subsidiado por SECYT-UNC. Res. 214/10, fecha de resol: 27/09/2010). Monto: $16.250.</w:t>
      </w:r>
    </w:p>
    <w:p w:rsidR="00167151" w:rsidRPr="00157ABC" w:rsidRDefault="00167151" w:rsidP="00167151">
      <w:pPr>
        <w:numPr>
          <w:ilvl w:val="0"/>
          <w:numId w:val="29"/>
        </w:numPr>
        <w:tabs>
          <w:tab w:val="left" w:pos="720"/>
        </w:tabs>
        <w:ind w:left="0" w:firstLine="0"/>
        <w:jc w:val="both"/>
        <w:rPr>
          <w:lang w:val="es-ES_tradnl" w:eastAsia="es-ES_tradnl"/>
        </w:rPr>
      </w:pPr>
      <w:r w:rsidRPr="00CA5BAD">
        <w:rPr>
          <w:lang w:val="es-ES_tradnl" w:eastAsia="es-ES_tradnl"/>
        </w:rPr>
        <w:t xml:space="preserve">2010-2012. Integrante de Proyecto: “Estudio de vida útil de productos de maní elaborados </w:t>
      </w:r>
      <w:r w:rsidRPr="00157ABC">
        <w:rPr>
          <w:lang w:val="es-ES_tradnl" w:eastAsia="es-ES_tradnl"/>
        </w:rPr>
        <w:t>con variedades de maní Runner normal y alto oleico”. Fundación Maní Argentino. Resol Decanal 344/10 (10/05/2010). Monto $20.000.</w:t>
      </w:r>
    </w:p>
    <w:p w:rsidR="00167151" w:rsidRPr="00CB42A7" w:rsidRDefault="00167151" w:rsidP="00CB42A7">
      <w:pPr>
        <w:numPr>
          <w:ilvl w:val="0"/>
          <w:numId w:val="29"/>
        </w:numPr>
        <w:ind w:left="0" w:firstLine="0"/>
        <w:jc w:val="both"/>
      </w:pPr>
      <w:r w:rsidRPr="00CB42A7">
        <w:t>2010-2013. Integrante del Proyecto: Aplicación de Polifenoles del Tegumento de Maní como Conservante de Alimentos: Evaluación de sus Propiedades Antioxidantes y Antimicrobianas. Subsidiado por CONICET (PIP Nº 11220090100114 Res. 1337/10, fecha de resol: 01/06/2010). Monto: $ 300.000.</w:t>
      </w:r>
    </w:p>
    <w:p w:rsidR="00167151" w:rsidRPr="00CB42A7" w:rsidRDefault="00167151" w:rsidP="00CB42A7">
      <w:pPr>
        <w:numPr>
          <w:ilvl w:val="0"/>
          <w:numId w:val="29"/>
        </w:numPr>
        <w:ind w:left="0" w:firstLine="0"/>
        <w:jc w:val="both"/>
      </w:pPr>
      <w:r w:rsidRPr="00157ABC">
        <w:t>2012-2013. Integrante del Proyecto: Conservación de la calidad de alimentos con alto contenido graso con especial referencia al maní. Utilización de productos naturales como antioxidantes y antimicrobianos. Subsidiado por SECYT-UNC. Res. 162/12 (Fecha de resol: 06/08/2012) y Resol. 124/13 (fecha: 24/04/2013). Monto: $21.000.</w:t>
      </w:r>
    </w:p>
    <w:p w:rsidR="00167151" w:rsidRPr="00157ABC" w:rsidRDefault="00167151" w:rsidP="00CB42A7">
      <w:pPr>
        <w:numPr>
          <w:ilvl w:val="0"/>
          <w:numId w:val="29"/>
        </w:numPr>
        <w:ind w:left="0" w:firstLine="0"/>
        <w:jc w:val="both"/>
      </w:pPr>
      <w:bookmarkStart w:id="16" w:name="_Hlk489541243"/>
      <w:r w:rsidRPr="00157ABC">
        <w:t>2013-2017. Integrante del Proyecto: Conservación de la calidad de alimentos con alto contenido graso con especial referencia a granos de oleaginosas de importancia regional. Utilización de productos naturales como antioxidantes y antimicrobianos. Subsidiado por CONICET (PIP Nº 11220120100371CO, Res. 4316/13, fecha resol: 14/11/2013). Monto: $ 225.000.</w:t>
      </w:r>
    </w:p>
    <w:bookmarkEnd w:id="16"/>
    <w:p w:rsidR="00167151" w:rsidRPr="00157ABC" w:rsidRDefault="00167151" w:rsidP="00CB42A7">
      <w:pPr>
        <w:numPr>
          <w:ilvl w:val="0"/>
          <w:numId w:val="29"/>
        </w:numPr>
        <w:ind w:left="0" w:firstLine="0"/>
        <w:jc w:val="both"/>
      </w:pPr>
      <w:r w:rsidRPr="00157ABC">
        <w:t xml:space="preserve">2013-2015. Integrante del Proyecto: Caracterización y evaluación agronómica, bioquímica y molecular de los clones de orégano pertenecientes a la colección in vitro de la Facultad de Ciencias Agropecuarias-UNC. Subsidiado por Facultad Cs Agropecuarias UNC </w:t>
      </w:r>
      <w:r w:rsidRPr="00CB42A7">
        <w:t>"Programa de subsidios de promoción a la iniciación en investigación, desarrollo e innovación tecnológica"</w:t>
      </w:r>
      <w:r w:rsidRPr="00157ABC">
        <w:t xml:space="preserve"> (PROINDIT RD-850). Monto: $ 3250.</w:t>
      </w:r>
    </w:p>
    <w:p w:rsidR="00174406" w:rsidRDefault="00167151" w:rsidP="00174406">
      <w:pPr>
        <w:numPr>
          <w:ilvl w:val="0"/>
          <w:numId w:val="29"/>
        </w:numPr>
        <w:ind w:left="0" w:firstLine="0"/>
        <w:jc w:val="both"/>
      </w:pPr>
      <w:r w:rsidRPr="00CA5BAD">
        <w:t xml:space="preserve">2014-2015. Integrante del Proyecto: Conservación de la calidad de alimentos con alto contenido graso con especial referencia a granos de oleaginosas y frutos secos. Utilización de productos naturales como antioxidantes y antimicrobianos. Subsidiado por SECYT-UNC (COD. 05/G581, Res. 203/14, fecha resol: 06/08/2014). Monto: $24.000. </w:t>
      </w:r>
    </w:p>
    <w:p w:rsidR="00174406" w:rsidRPr="00CB42A7" w:rsidRDefault="00174406" w:rsidP="00174406">
      <w:pPr>
        <w:jc w:val="both"/>
      </w:pPr>
    </w:p>
    <w:p w:rsidR="00012ECA" w:rsidRPr="008A5CF3" w:rsidRDefault="003921B6" w:rsidP="00012ECA">
      <w:pPr>
        <w:pStyle w:val="Ttulodeseccin"/>
        <w:pBdr>
          <w:bottom w:val="single" w:sz="6" w:space="2" w:color="808080"/>
        </w:pBdr>
        <w:spacing w:line="240" w:lineRule="auto"/>
        <w:ind w:left="1418" w:hanging="1985"/>
        <w:rPr>
          <w:rFonts w:ascii="Times New Roman" w:hAnsi="Times New Roman"/>
          <w:b/>
          <w:color w:val="000000"/>
          <w:sz w:val="24"/>
          <w:szCs w:val="24"/>
          <w:lang w:val="es-AR"/>
        </w:rPr>
      </w:pPr>
      <w:r w:rsidRPr="00CB42A7">
        <w:rPr>
          <w:rFonts w:ascii="Times New Roman" w:hAnsi="Times New Roman"/>
          <w:sz w:val="24"/>
          <w:szCs w:val="24"/>
          <w:lang w:val="es-AR"/>
        </w:rPr>
        <w:t xml:space="preserve"> </w:t>
      </w:r>
      <w:r w:rsidR="00012ECA" w:rsidRPr="00CB42A7">
        <w:rPr>
          <w:rFonts w:ascii="Times New Roman" w:hAnsi="Times New Roman"/>
          <w:b/>
          <w:sz w:val="24"/>
          <w:szCs w:val="24"/>
          <w:lang w:val="es-AR"/>
        </w:rPr>
        <w:t>ACTIVIDADES DE EVALUACIÓN</w:t>
      </w:r>
    </w:p>
    <w:p w:rsidR="003921B6" w:rsidRPr="00CB42A7" w:rsidRDefault="003921B6" w:rsidP="001A6002">
      <w:pPr>
        <w:pStyle w:val="Ttulodeseccin"/>
        <w:spacing w:line="240" w:lineRule="auto"/>
        <w:ind w:hanging="1593"/>
        <w:rPr>
          <w:rFonts w:ascii="Times New Roman" w:hAnsi="Times New Roman"/>
          <w:sz w:val="24"/>
          <w:szCs w:val="24"/>
          <w:lang w:val="es-AR"/>
        </w:rPr>
      </w:pPr>
      <w:bookmarkStart w:id="17" w:name="_Hlk507063601"/>
      <w:r w:rsidRPr="00CB42A7">
        <w:rPr>
          <w:rFonts w:ascii="Times New Roman" w:hAnsi="Times New Roman"/>
          <w:sz w:val="24"/>
          <w:szCs w:val="24"/>
          <w:lang w:val="es-AR"/>
        </w:rPr>
        <w:t>revisor de revistas científicas.</w:t>
      </w:r>
    </w:p>
    <w:p w:rsidR="003921B6" w:rsidRPr="00D8331F" w:rsidRDefault="003921B6" w:rsidP="008C4610">
      <w:pPr>
        <w:pStyle w:val="Logro"/>
        <w:numPr>
          <w:ilvl w:val="0"/>
          <w:numId w:val="24"/>
        </w:numPr>
        <w:spacing w:line="240" w:lineRule="auto"/>
        <w:ind w:left="0" w:firstLine="0"/>
        <w:rPr>
          <w:rFonts w:ascii="Times New Roman" w:hAnsi="Times New Roman"/>
          <w:color w:val="000000"/>
          <w:sz w:val="24"/>
          <w:szCs w:val="24"/>
          <w:lang w:val="en-US"/>
        </w:rPr>
      </w:pPr>
      <w:r w:rsidRPr="00D8331F">
        <w:rPr>
          <w:rFonts w:ascii="Times New Roman" w:hAnsi="Times New Roman"/>
          <w:color w:val="000000"/>
          <w:sz w:val="24"/>
          <w:szCs w:val="24"/>
          <w:lang w:val="en-US"/>
        </w:rPr>
        <w:t>“Journal of medicinally active plants” Desde 2012</w:t>
      </w:r>
    </w:p>
    <w:p w:rsidR="003921B6" w:rsidRPr="008A5CF3" w:rsidRDefault="003921B6" w:rsidP="008C4610">
      <w:pPr>
        <w:pStyle w:val="Logro"/>
        <w:numPr>
          <w:ilvl w:val="0"/>
          <w:numId w:val="24"/>
        </w:numPr>
        <w:spacing w:line="240" w:lineRule="auto"/>
        <w:ind w:left="0" w:firstLine="0"/>
        <w:rPr>
          <w:rFonts w:ascii="Times New Roman" w:hAnsi="Times New Roman"/>
          <w:color w:val="000000"/>
          <w:sz w:val="24"/>
          <w:szCs w:val="24"/>
          <w:lang w:val="en-US"/>
        </w:rPr>
      </w:pPr>
      <w:r w:rsidRPr="00D8331F">
        <w:rPr>
          <w:rFonts w:ascii="Times New Roman" w:hAnsi="Times New Roman"/>
          <w:color w:val="000000"/>
          <w:sz w:val="24"/>
          <w:szCs w:val="24"/>
          <w:lang w:val="en-US"/>
        </w:rPr>
        <w:t>“Journal of the American Oils’ Chemists So</w:t>
      </w:r>
      <w:r w:rsidRPr="00320E51">
        <w:rPr>
          <w:rFonts w:ascii="Times New Roman" w:hAnsi="Times New Roman"/>
          <w:color w:val="000000"/>
          <w:sz w:val="24"/>
          <w:szCs w:val="24"/>
          <w:lang w:val="en-US"/>
        </w:rPr>
        <w:t xml:space="preserve">ciety”. </w:t>
      </w:r>
      <w:r w:rsidRPr="008A5CF3">
        <w:rPr>
          <w:rFonts w:ascii="Times New Roman" w:hAnsi="Times New Roman"/>
          <w:color w:val="000000"/>
          <w:sz w:val="24"/>
          <w:szCs w:val="24"/>
          <w:lang w:val="en-US"/>
        </w:rPr>
        <w:t>Desde 2012</w:t>
      </w:r>
    </w:p>
    <w:p w:rsidR="003921B6" w:rsidRPr="00320E51" w:rsidRDefault="003921B6" w:rsidP="008C4610">
      <w:pPr>
        <w:pStyle w:val="Logro"/>
        <w:numPr>
          <w:ilvl w:val="0"/>
          <w:numId w:val="24"/>
        </w:numPr>
        <w:spacing w:line="240" w:lineRule="auto"/>
        <w:ind w:left="0" w:firstLine="0"/>
        <w:rPr>
          <w:rFonts w:ascii="Times New Roman" w:hAnsi="Times New Roman"/>
          <w:color w:val="000000"/>
          <w:sz w:val="24"/>
          <w:szCs w:val="24"/>
          <w:lang w:val="en-US"/>
        </w:rPr>
      </w:pPr>
      <w:r w:rsidRPr="00320E51">
        <w:rPr>
          <w:rFonts w:ascii="Times New Roman" w:hAnsi="Times New Roman"/>
          <w:color w:val="000000"/>
          <w:sz w:val="24"/>
          <w:szCs w:val="24"/>
          <w:lang w:val="en-US"/>
        </w:rPr>
        <w:t>“Journal of Food Science”. Desde 2012.</w:t>
      </w:r>
    </w:p>
    <w:p w:rsidR="003921B6" w:rsidRPr="008A5CF3" w:rsidRDefault="003921B6" w:rsidP="008C4610">
      <w:pPr>
        <w:pStyle w:val="Logro"/>
        <w:numPr>
          <w:ilvl w:val="0"/>
          <w:numId w:val="24"/>
        </w:numPr>
        <w:spacing w:line="240" w:lineRule="auto"/>
        <w:ind w:left="0" w:firstLine="0"/>
        <w:rPr>
          <w:rFonts w:ascii="Times New Roman" w:hAnsi="Times New Roman"/>
          <w:color w:val="000000"/>
          <w:sz w:val="24"/>
          <w:szCs w:val="24"/>
          <w:lang w:val="en-US"/>
        </w:rPr>
      </w:pPr>
      <w:r w:rsidRPr="008A5CF3">
        <w:rPr>
          <w:rFonts w:ascii="Times New Roman" w:hAnsi="Times New Roman"/>
          <w:color w:val="000000"/>
          <w:sz w:val="24"/>
          <w:szCs w:val="24"/>
          <w:lang w:val="en-US"/>
        </w:rPr>
        <w:t>“Plant Biology”. Desde 2014</w:t>
      </w:r>
    </w:p>
    <w:p w:rsidR="003921B6" w:rsidRDefault="003921B6" w:rsidP="008C4610">
      <w:pPr>
        <w:pStyle w:val="Logro"/>
        <w:numPr>
          <w:ilvl w:val="0"/>
          <w:numId w:val="24"/>
        </w:numPr>
        <w:spacing w:line="240" w:lineRule="auto"/>
        <w:ind w:left="0" w:firstLine="0"/>
        <w:rPr>
          <w:rFonts w:ascii="Times New Roman" w:hAnsi="Times New Roman"/>
          <w:color w:val="000000"/>
          <w:sz w:val="24"/>
          <w:szCs w:val="24"/>
          <w:lang w:val="en-US"/>
        </w:rPr>
      </w:pPr>
      <w:bookmarkStart w:id="18" w:name="_Hlk507072986"/>
      <w:r w:rsidRPr="008A5CF3">
        <w:rPr>
          <w:rFonts w:ascii="Times New Roman" w:hAnsi="Times New Roman"/>
          <w:color w:val="000000"/>
          <w:sz w:val="24"/>
          <w:szCs w:val="24"/>
          <w:lang w:val="en-US"/>
        </w:rPr>
        <w:t>“Industrial Crops and Products”. Desde 2015.</w:t>
      </w:r>
    </w:p>
    <w:p w:rsidR="008A5CF3" w:rsidRPr="008A5CF3" w:rsidRDefault="008A5CF3" w:rsidP="008C4610">
      <w:pPr>
        <w:pStyle w:val="Logro"/>
        <w:numPr>
          <w:ilvl w:val="0"/>
          <w:numId w:val="24"/>
        </w:numPr>
        <w:spacing w:line="240" w:lineRule="auto"/>
        <w:ind w:left="0" w:firstLine="0"/>
        <w:rPr>
          <w:rFonts w:ascii="Times New Roman" w:hAnsi="Times New Roman"/>
          <w:color w:val="000000"/>
          <w:sz w:val="24"/>
          <w:szCs w:val="24"/>
          <w:lang w:val="en-US"/>
        </w:rPr>
      </w:pPr>
      <w:r>
        <w:rPr>
          <w:rFonts w:ascii="Times New Roman" w:hAnsi="Times New Roman"/>
          <w:color w:val="000000"/>
          <w:sz w:val="24"/>
          <w:szCs w:val="24"/>
          <w:lang w:val="en-US"/>
        </w:rPr>
        <w:t>Journal of the Science of Food and Agriculture. Desde 2017</w:t>
      </w:r>
    </w:p>
    <w:p w:rsidR="00012ECA" w:rsidRPr="00012ECA" w:rsidRDefault="00012ECA" w:rsidP="00012ECA">
      <w:pPr>
        <w:pStyle w:val="Ttulodeseccin"/>
        <w:spacing w:line="240" w:lineRule="auto"/>
        <w:ind w:hanging="1503"/>
        <w:rPr>
          <w:rFonts w:ascii="Times New Roman" w:hAnsi="Times New Roman"/>
          <w:sz w:val="24"/>
          <w:szCs w:val="24"/>
          <w:lang w:val="es-AR"/>
        </w:rPr>
      </w:pPr>
      <w:bookmarkStart w:id="19" w:name="_Hlk507063684"/>
      <w:bookmarkEnd w:id="17"/>
      <w:bookmarkEnd w:id="18"/>
      <w:r w:rsidRPr="00012ECA">
        <w:rPr>
          <w:rFonts w:ascii="Times New Roman" w:hAnsi="Times New Roman"/>
          <w:sz w:val="24"/>
          <w:szCs w:val="24"/>
          <w:lang w:val="es-AR"/>
        </w:rPr>
        <w:lastRenderedPageBreak/>
        <w:t>MIEMBRO DE TRIBUNAL DE CONCURSO DOCENTE</w:t>
      </w:r>
    </w:p>
    <w:p w:rsidR="007631C3" w:rsidRPr="007631C3" w:rsidRDefault="007631C3" w:rsidP="007631C3">
      <w:pPr>
        <w:numPr>
          <w:ilvl w:val="0"/>
          <w:numId w:val="26"/>
        </w:numPr>
        <w:tabs>
          <w:tab w:val="center" w:pos="360"/>
          <w:tab w:val="right" w:pos="9558"/>
        </w:tabs>
        <w:suppressAutoHyphens/>
        <w:ind w:left="0" w:firstLine="0"/>
        <w:jc w:val="both"/>
        <w:rPr>
          <w:color w:val="auto"/>
          <w:lang w:val="es-AR"/>
        </w:rPr>
      </w:pPr>
      <w:r w:rsidRPr="00012ECA">
        <w:rPr>
          <w:color w:val="auto"/>
          <w:lang w:val="es-AR"/>
        </w:rPr>
        <w:t xml:space="preserve">Jurado </w:t>
      </w:r>
      <w:r>
        <w:rPr>
          <w:color w:val="auto"/>
          <w:lang w:val="es-AR"/>
        </w:rPr>
        <w:t>Suplente</w:t>
      </w:r>
      <w:r w:rsidRPr="00012ECA">
        <w:rPr>
          <w:color w:val="auto"/>
          <w:lang w:val="es-AR"/>
        </w:rPr>
        <w:t>. Concurso de Alumnos Ayudantes de Química Biológica, Facultad de Ciencias Agropecuarias, Universidad Nacional de Córdoba. Año 201</w:t>
      </w:r>
      <w:r>
        <w:rPr>
          <w:color w:val="auto"/>
          <w:lang w:val="es-AR"/>
        </w:rPr>
        <w:t>4</w:t>
      </w:r>
      <w:r w:rsidRPr="00012ECA">
        <w:rPr>
          <w:color w:val="auto"/>
          <w:lang w:val="es-AR"/>
        </w:rPr>
        <w:t xml:space="preserve">. Resol. </w:t>
      </w:r>
      <w:r>
        <w:rPr>
          <w:color w:val="auto"/>
          <w:lang w:val="es-AR"/>
        </w:rPr>
        <w:t>175</w:t>
      </w:r>
      <w:r w:rsidRPr="00012ECA">
        <w:rPr>
          <w:color w:val="auto"/>
          <w:lang w:val="es-AR"/>
        </w:rPr>
        <w:t>/1</w:t>
      </w:r>
      <w:r>
        <w:rPr>
          <w:color w:val="auto"/>
          <w:lang w:val="es-AR"/>
        </w:rPr>
        <w:t>4</w:t>
      </w:r>
      <w:r w:rsidRPr="00012ECA">
        <w:rPr>
          <w:color w:val="auto"/>
          <w:lang w:val="es-AR"/>
        </w:rPr>
        <w:t xml:space="preserve">. </w:t>
      </w:r>
    </w:p>
    <w:p w:rsidR="00012ECA" w:rsidRPr="00012ECA" w:rsidRDefault="00012ECA" w:rsidP="008A5CF3">
      <w:pPr>
        <w:numPr>
          <w:ilvl w:val="0"/>
          <w:numId w:val="26"/>
        </w:numPr>
        <w:tabs>
          <w:tab w:val="center" w:pos="360"/>
          <w:tab w:val="right" w:pos="9558"/>
        </w:tabs>
        <w:suppressAutoHyphens/>
        <w:ind w:left="0" w:firstLine="0"/>
        <w:jc w:val="both"/>
        <w:rPr>
          <w:color w:val="auto"/>
          <w:lang w:val="es-AR"/>
        </w:rPr>
      </w:pPr>
      <w:r w:rsidRPr="00012ECA">
        <w:rPr>
          <w:color w:val="auto"/>
          <w:lang w:val="es-AR"/>
        </w:rPr>
        <w:t xml:space="preserve">Jurado Titular. Concurso de Alumnos Ayudantes de Química Biológica, Facultad de Ciencias Agropecuarias, Universidad Nacional de Córdoba. Año 2016. Resol. </w:t>
      </w:r>
      <w:r w:rsidR="008A5CF3">
        <w:rPr>
          <w:color w:val="auto"/>
          <w:lang w:val="es-AR"/>
        </w:rPr>
        <w:t>320</w:t>
      </w:r>
      <w:r w:rsidRPr="00012ECA">
        <w:rPr>
          <w:color w:val="auto"/>
          <w:lang w:val="es-AR"/>
        </w:rPr>
        <w:t xml:space="preserve">/16. </w:t>
      </w:r>
    </w:p>
    <w:p w:rsidR="00012ECA" w:rsidRPr="00012ECA" w:rsidRDefault="00012ECA" w:rsidP="008A5CF3">
      <w:pPr>
        <w:numPr>
          <w:ilvl w:val="0"/>
          <w:numId w:val="26"/>
        </w:numPr>
        <w:tabs>
          <w:tab w:val="center" w:pos="360"/>
          <w:tab w:val="right" w:pos="9558"/>
        </w:tabs>
        <w:suppressAutoHyphens/>
        <w:ind w:left="0" w:firstLine="0"/>
        <w:jc w:val="both"/>
        <w:rPr>
          <w:color w:val="auto"/>
          <w:lang w:val="es-AR"/>
        </w:rPr>
      </w:pPr>
      <w:r w:rsidRPr="00012ECA">
        <w:rPr>
          <w:color w:val="auto"/>
          <w:lang w:val="es-AR"/>
        </w:rPr>
        <w:t xml:space="preserve">Jurado Titular. Concurso de Alumnos Ayudantes de Química Biológica, Facultad de Ciencias Agropecuarias, Universidad Nacional de Córdoba. Año 2016. Resol. </w:t>
      </w:r>
      <w:r w:rsidR="008A5CF3">
        <w:rPr>
          <w:color w:val="auto"/>
          <w:lang w:val="es-AR"/>
        </w:rPr>
        <w:t>276</w:t>
      </w:r>
      <w:r w:rsidRPr="00012ECA">
        <w:rPr>
          <w:color w:val="auto"/>
          <w:lang w:val="es-AR"/>
        </w:rPr>
        <w:t>/1</w:t>
      </w:r>
      <w:r w:rsidR="008A5CF3">
        <w:rPr>
          <w:color w:val="auto"/>
          <w:lang w:val="es-AR"/>
        </w:rPr>
        <w:t>7</w:t>
      </w:r>
      <w:r w:rsidRPr="00012ECA">
        <w:rPr>
          <w:color w:val="auto"/>
          <w:lang w:val="es-AR"/>
        </w:rPr>
        <w:t xml:space="preserve">. </w:t>
      </w:r>
    </w:p>
    <w:bookmarkEnd w:id="19"/>
    <w:p w:rsidR="00012ECA" w:rsidRPr="008A5CF3" w:rsidRDefault="00012ECA" w:rsidP="00012ECA">
      <w:pPr>
        <w:rPr>
          <w:lang w:val="es-AR" w:eastAsia="es-AR"/>
        </w:rPr>
      </w:pPr>
    </w:p>
    <w:p w:rsidR="008A5CF3" w:rsidRDefault="008A5CF3" w:rsidP="008A5CF3">
      <w:pPr>
        <w:pStyle w:val="Ttulodeseccin"/>
        <w:spacing w:line="240" w:lineRule="auto"/>
        <w:ind w:hanging="1503"/>
        <w:rPr>
          <w:rFonts w:ascii="Times New Roman" w:hAnsi="Times New Roman"/>
          <w:sz w:val="24"/>
          <w:szCs w:val="24"/>
          <w:lang w:val="es-AR"/>
        </w:rPr>
      </w:pPr>
      <w:bookmarkStart w:id="20" w:name="_Hlk507063757"/>
      <w:r>
        <w:rPr>
          <w:rFonts w:ascii="Times New Roman" w:hAnsi="Times New Roman"/>
          <w:sz w:val="24"/>
          <w:szCs w:val="24"/>
          <w:lang w:val="es-AR"/>
        </w:rPr>
        <w:t>evaluación de investigadores</w:t>
      </w:r>
    </w:p>
    <w:p w:rsidR="008A5CF3" w:rsidRPr="008A5CF3" w:rsidRDefault="008A5CF3" w:rsidP="008A5CF3">
      <w:pPr>
        <w:pStyle w:val="Prrafodelista"/>
        <w:numPr>
          <w:ilvl w:val="0"/>
          <w:numId w:val="27"/>
        </w:numPr>
        <w:ind w:left="0" w:firstLine="0"/>
        <w:rPr>
          <w:lang w:val="es-AR" w:eastAsia="es-AR"/>
        </w:rPr>
      </w:pPr>
      <w:r>
        <w:rPr>
          <w:lang w:val="es-AR" w:eastAsia="es-AR"/>
        </w:rPr>
        <w:t>E</w:t>
      </w:r>
      <w:r w:rsidRPr="008A5CF3">
        <w:rPr>
          <w:lang w:val="es-AR" w:eastAsia="es-AR"/>
        </w:rPr>
        <w:t>valuación de la Convocatoria</w:t>
      </w:r>
      <w:r>
        <w:rPr>
          <w:lang w:val="es-AR" w:eastAsia="es-AR"/>
        </w:rPr>
        <w:t xml:space="preserve"> 2017</w:t>
      </w:r>
      <w:r w:rsidRPr="008A5CF3">
        <w:rPr>
          <w:lang w:val="es-AR" w:eastAsia="es-AR"/>
        </w:rPr>
        <w:t xml:space="preserve"> Solicitud de Ingreso a la Carrera del Investigador </w:t>
      </w:r>
      <w:r>
        <w:rPr>
          <w:lang w:val="es-AR" w:eastAsia="es-AR"/>
        </w:rPr>
        <w:t>Científico.</w:t>
      </w:r>
      <w:r w:rsidRPr="008A5CF3">
        <w:rPr>
          <w:lang w:val="es-AR" w:eastAsia="es-AR"/>
        </w:rPr>
        <w:t xml:space="preserve"> Temas Estratégicos y Tecnología.</w:t>
      </w:r>
    </w:p>
    <w:p w:rsidR="008A5CF3" w:rsidRDefault="007631C3" w:rsidP="007631C3">
      <w:pPr>
        <w:pStyle w:val="Ttulodeseccin"/>
        <w:spacing w:line="240" w:lineRule="auto"/>
        <w:ind w:hanging="1503"/>
        <w:rPr>
          <w:rFonts w:ascii="Times New Roman" w:hAnsi="Times New Roman"/>
          <w:sz w:val="24"/>
          <w:szCs w:val="24"/>
          <w:lang w:val="es-AR"/>
        </w:rPr>
      </w:pPr>
      <w:r>
        <w:rPr>
          <w:rFonts w:ascii="Times New Roman" w:hAnsi="Times New Roman"/>
          <w:sz w:val="24"/>
          <w:szCs w:val="24"/>
          <w:lang w:val="es-AR"/>
        </w:rPr>
        <w:t>integrante tribunal de tesis</w:t>
      </w:r>
    </w:p>
    <w:p w:rsidR="007631C3" w:rsidRPr="007631C3" w:rsidRDefault="007631C3" w:rsidP="007631C3">
      <w:pPr>
        <w:numPr>
          <w:ilvl w:val="0"/>
          <w:numId w:val="28"/>
        </w:numPr>
        <w:tabs>
          <w:tab w:val="center" w:pos="810"/>
          <w:tab w:val="right" w:pos="9558"/>
        </w:tabs>
        <w:suppressAutoHyphens/>
        <w:ind w:left="90" w:firstLine="0"/>
        <w:jc w:val="both"/>
      </w:pPr>
      <w:r w:rsidRPr="007631C3">
        <w:t xml:space="preserve">Lic. </w:t>
      </w:r>
      <w:r w:rsidR="00843588">
        <w:t>J</w:t>
      </w:r>
      <w:r w:rsidRPr="007631C3">
        <w:t xml:space="preserve">ulia </w:t>
      </w:r>
      <w:r w:rsidR="00843588">
        <w:t>L</w:t>
      </w:r>
      <w:r w:rsidRPr="007631C3">
        <w:t xml:space="preserve">aura </w:t>
      </w:r>
      <w:r w:rsidR="00843588">
        <w:t>C</w:t>
      </w:r>
      <w:r w:rsidRPr="007631C3">
        <w:t>amina, tesis doctoral “</w:t>
      </w:r>
      <w:r w:rsidR="00843588">
        <w:t>I</w:t>
      </w:r>
      <w:r w:rsidRPr="007631C3">
        <w:t xml:space="preserve">mportancia de interacciones ecológicas en la provisión de servicios ecosistémicos: la producción de aceites esenciales en </w:t>
      </w:r>
      <w:r w:rsidRPr="00843588">
        <w:rPr>
          <w:i/>
        </w:rPr>
        <w:t>Lepechinia floribunda</w:t>
      </w:r>
      <w:r w:rsidRPr="007631C3">
        <w:t xml:space="preserve"> (benth.) epl. (lamiaceae)”. FCEFYN (2018).</w:t>
      </w:r>
    </w:p>
    <w:bookmarkEnd w:id="20"/>
    <w:p w:rsidR="003921B6" w:rsidRPr="00E52130" w:rsidRDefault="003921B6" w:rsidP="00012ECA">
      <w:pPr>
        <w:pStyle w:val="Ttulodeseccin"/>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MIEMBRO de institutos de investigacion</w:t>
      </w:r>
    </w:p>
    <w:p w:rsidR="003921B6" w:rsidRPr="00E52130" w:rsidRDefault="003921B6" w:rsidP="001A6002">
      <w:pPr>
        <w:numPr>
          <w:ilvl w:val="0"/>
          <w:numId w:val="4"/>
        </w:numPr>
        <w:tabs>
          <w:tab w:val="right" w:pos="426"/>
        </w:tabs>
        <w:suppressAutoHyphens/>
        <w:ind w:left="240" w:hanging="240"/>
        <w:jc w:val="both"/>
      </w:pPr>
      <w:r w:rsidRPr="00E52130">
        <w:t>Instituto de Ciencia y Tecnología de los Alimentos (ICTA-FCEFyN-UNC).</w:t>
      </w:r>
    </w:p>
    <w:p w:rsidR="003921B6" w:rsidRPr="00E52130" w:rsidRDefault="003921B6" w:rsidP="001A6002">
      <w:pPr>
        <w:numPr>
          <w:ilvl w:val="0"/>
          <w:numId w:val="4"/>
        </w:numPr>
        <w:tabs>
          <w:tab w:val="right" w:pos="426"/>
        </w:tabs>
        <w:suppressAutoHyphens/>
        <w:ind w:left="240" w:hanging="240"/>
        <w:jc w:val="both"/>
      </w:pPr>
      <w:r w:rsidRPr="00E52130">
        <w:t>Instituto Multidisciplinario de Biología Vegetal (IMBIV-CONICET).</w:t>
      </w:r>
    </w:p>
    <w:p w:rsidR="003921B6" w:rsidRPr="00E52130" w:rsidRDefault="003921B6" w:rsidP="001A6002">
      <w:pPr>
        <w:pStyle w:val="Ttulodeseccin"/>
        <w:spacing w:line="240" w:lineRule="auto"/>
        <w:ind w:left="0" w:firstLine="0"/>
        <w:rPr>
          <w:rFonts w:ascii="Times New Roman" w:hAnsi="Times New Roman"/>
          <w:color w:val="000000"/>
          <w:sz w:val="24"/>
          <w:szCs w:val="24"/>
        </w:rPr>
      </w:pPr>
      <w:r w:rsidRPr="00E52130">
        <w:rPr>
          <w:rFonts w:ascii="Times New Roman" w:hAnsi="Times New Roman"/>
          <w:color w:val="000000"/>
          <w:sz w:val="24"/>
          <w:szCs w:val="24"/>
        </w:rPr>
        <w:t xml:space="preserve">MIEMBRO de </w:t>
      </w:r>
      <w:r>
        <w:rPr>
          <w:rFonts w:ascii="Times New Roman" w:hAnsi="Times New Roman"/>
          <w:color w:val="000000"/>
          <w:sz w:val="24"/>
          <w:szCs w:val="24"/>
        </w:rPr>
        <w:t>sociedades cientificas</w:t>
      </w:r>
    </w:p>
    <w:p w:rsidR="003921B6" w:rsidRPr="00B330B2" w:rsidRDefault="003921B6" w:rsidP="001A6002">
      <w:pPr>
        <w:numPr>
          <w:ilvl w:val="0"/>
          <w:numId w:val="4"/>
        </w:numPr>
        <w:tabs>
          <w:tab w:val="right" w:pos="426"/>
        </w:tabs>
        <w:suppressAutoHyphens/>
        <w:ind w:left="240" w:hanging="240"/>
        <w:jc w:val="both"/>
      </w:pPr>
      <w:r w:rsidRPr="005271AC">
        <w:rPr>
          <w:lang w:val="en-US"/>
        </w:rPr>
        <w:t xml:space="preserve">IFT. Institute of Food Technologiste. </w:t>
      </w:r>
      <w:r>
        <w:t>(IFT) Chicago, Illinois, USA. Marzo 2012 a la actualidad.</w:t>
      </w:r>
    </w:p>
    <w:p w:rsidR="00887ECF" w:rsidRDefault="00887ECF" w:rsidP="001A6002">
      <w:pPr>
        <w:pStyle w:val="Ttulodeseccin"/>
        <w:pBdr>
          <w:bottom w:val="single" w:sz="6" w:space="2" w:color="808080"/>
        </w:pBdr>
        <w:spacing w:line="240" w:lineRule="auto"/>
        <w:ind w:left="1418" w:hanging="1985"/>
        <w:rPr>
          <w:rFonts w:ascii="Times New Roman" w:hAnsi="Times New Roman"/>
          <w:b/>
          <w:color w:val="000000"/>
          <w:sz w:val="24"/>
          <w:szCs w:val="24"/>
          <w:lang w:val="es-AR"/>
        </w:rPr>
      </w:pPr>
      <w:r>
        <w:rPr>
          <w:rFonts w:ascii="Times New Roman" w:hAnsi="Times New Roman"/>
          <w:b/>
          <w:color w:val="000000"/>
          <w:sz w:val="24"/>
          <w:szCs w:val="24"/>
          <w:lang w:val="es-AR"/>
        </w:rPr>
        <w:t xml:space="preserve">actividades de docencia </w:t>
      </w:r>
    </w:p>
    <w:p w:rsidR="003921B6" w:rsidRPr="00CD1780" w:rsidRDefault="003921B6" w:rsidP="001A6002">
      <w:pPr>
        <w:pStyle w:val="Ttulodeseccin"/>
        <w:pBdr>
          <w:bottom w:val="single" w:sz="6" w:space="2" w:color="808080"/>
        </w:pBdr>
        <w:spacing w:line="240" w:lineRule="auto"/>
        <w:ind w:left="1418" w:hanging="1985"/>
        <w:rPr>
          <w:rFonts w:ascii="Times New Roman" w:hAnsi="Times New Roman"/>
          <w:b/>
          <w:color w:val="000000"/>
          <w:sz w:val="24"/>
          <w:szCs w:val="24"/>
          <w:lang w:val="es-AR"/>
        </w:rPr>
      </w:pPr>
      <w:r w:rsidRPr="00CD1780">
        <w:rPr>
          <w:rFonts w:ascii="Times New Roman" w:hAnsi="Times New Roman"/>
          <w:b/>
          <w:color w:val="000000"/>
          <w:sz w:val="24"/>
          <w:szCs w:val="24"/>
          <w:lang w:val="es-AR"/>
        </w:rPr>
        <w:t>PUBLICACIONES DE MATERIAL DIDÁCTICO</w:t>
      </w:r>
    </w:p>
    <w:p w:rsidR="003921B6" w:rsidRPr="008D2539" w:rsidRDefault="003921B6" w:rsidP="001A6002">
      <w:pPr>
        <w:pStyle w:val="Ttulodeseccin"/>
        <w:spacing w:line="240" w:lineRule="auto"/>
        <w:ind w:left="0" w:firstLine="0"/>
        <w:rPr>
          <w:rFonts w:ascii="Times New Roman" w:hAnsi="Times New Roman"/>
          <w:color w:val="000000"/>
          <w:sz w:val="24"/>
          <w:szCs w:val="24"/>
          <w:lang w:val="es-AR"/>
        </w:rPr>
      </w:pPr>
      <w:r w:rsidRPr="008D2539">
        <w:rPr>
          <w:rFonts w:ascii="Times New Roman" w:hAnsi="Times New Roman"/>
          <w:color w:val="000000"/>
          <w:sz w:val="24"/>
          <w:szCs w:val="24"/>
          <w:lang w:val="es-AR"/>
        </w:rPr>
        <w:t>GUÍA DE TRABAJOS PRÁCTICOS Y COMPLEMENTOS TEÓRICOS.</w:t>
      </w:r>
    </w:p>
    <w:p w:rsidR="003921B6" w:rsidRPr="0066467F" w:rsidRDefault="003921B6" w:rsidP="00CB42A7">
      <w:pPr>
        <w:pStyle w:val="Textoindependiente"/>
        <w:spacing w:before="220" w:after="0" w:line="240" w:lineRule="auto"/>
        <w:rPr>
          <w:rFonts w:ascii="Times New Roman" w:hAnsi="Times New Roman"/>
          <w:color w:val="000000"/>
          <w:sz w:val="24"/>
          <w:szCs w:val="24"/>
          <w:lang w:val="es-AR"/>
        </w:rPr>
      </w:pPr>
      <w:r w:rsidRPr="008D2539">
        <w:rPr>
          <w:rFonts w:ascii="Times New Roman" w:hAnsi="Times New Roman"/>
          <w:color w:val="000000"/>
          <w:sz w:val="24"/>
          <w:szCs w:val="24"/>
          <w:lang w:val="es-AR"/>
        </w:rPr>
        <w:t xml:space="preserve">1-“Guía de Trabajos Prácticos” y “Complemento Teórico de Química Biológica”. Grosso, N.R., Leon, A., Lucini, E.I., Perez, G. Olmedo, R.H., Steffolani, M.E., Riveros, C.G., Moiraghi, M., Quiroga, </w:t>
      </w:r>
      <w:r w:rsidR="009F63FA">
        <w:rPr>
          <w:rFonts w:ascii="Times New Roman" w:hAnsi="Times New Roman"/>
          <w:color w:val="000000"/>
          <w:sz w:val="24"/>
          <w:szCs w:val="24"/>
          <w:lang w:val="es-AR"/>
        </w:rPr>
        <w:t>P.R. y Asensio, C.M. 2013, 2014, 2015, 2016</w:t>
      </w:r>
      <w:r w:rsidR="00CB42A7">
        <w:rPr>
          <w:rFonts w:ascii="Times New Roman" w:hAnsi="Times New Roman"/>
          <w:color w:val="000000"/>
          <w:sz w:val="24"/>
          <w:szCs w:val="24"/>
          <w:lang w:val="es-AR"/>
        </w:rPr>
        <w:t>,</w:t>
      </w:r>
      <w:r w:rsidR="009F63FA">
        <w:rPr>
          <w:rFonts w:ascii="Times New Roman" w:hAnsi="Times New Roman"/>
          <w:color w:val="000000"/>
          <w:sz w:val="24"/>
          <w:szCs w:val="24"/>
          <w:lang w:val="es-AR"/>
        </w:rPr>
        <w:t xml:space="preserve"> 201</w:t>
      </w:r>
      <w:r w:rsidR="00CB42A7">
        <w:rPr>
          <w:rFonts w:ascii="Times New Roman" w:hAnsi="Times New Roman"/>
          <w:color w:val="000000"/>
          <w:sz w:val="24"/>
          <w:szCs w:val="24"/>
          <w:lang w:val="es-AR"/>
        </w:rPr>
        <w:t>7 y 2018</w:t>
      </w:r>
      <w:r w:rsidR="009F63FA">
        <w:rPr>
          <w:rFonts w:ascii="Times New Roman" w:hAnsi="Times New Roman"/>
          <w:color w:val="000000"/>
          <w:sz w:val="24"/>
          <w:szCs w:val="24"/>
          <w:lang w:val="es-AR"/>
        </w:rPr>
        <w:t>.</w:t>
      </w:r>
      <w:r>
        <w:rPr>
          <w:rFonts w:ascii="Times New Roman" w:hAnsi="Times New Roman"/>
          <w:color w:val="000000"/>
          <w:sz w:val="24"/>
          <w:szCs w:val="24"/>
          <w:lang w:val="es-AR"/>
        </w:rPr>
        <w:t xml:space="preserve"> </w:t>
      </w:r>
    </w:p>
    <w:p w:rsidR="003921B6" w:rsidRPr="00CD1780" w:rsidRDefault="003921B6" w:rsidP="001A6002">
      <w:pPr>
        <w:pStyle w:val="Ttulodeseccin"/>
        <w:pBdr>
          <w:bottom w:val="single" w:sz="6" w:space="2" w:color="808080"/>
        </w:pBdr>
        <w:spacing w:line="240" w:lineRule="auto"/>
        <w:ind w:left="1418" w:hanging="1985"/>
        <w:rPr>
          <w:rFonts w:ascii="Times New Roman" w:hAnsi="Times New Roman"/>
          <w:b/>
          <w:color w:val="000000"/>
          <w:sz w:val="24"/>
          <w:szCs w:val="24"/>
          <w:lang w:val="es-AR"/>
        </w:rPr>
      </w:pPr>
      <w:r w:rsidRPr="00CD1780">
        <w:rPr>
          <w:rFonts w:ascii="Times New Roman" w:hAnsi="Times New Roman"/>
          <w:b/>
          <w:color w:val="000000"/>
          <w:sz w:val="24"/>
          <w:szCs w:val="24"/>
          <w:lang w:val="es-AR"/>
        </w:rPr>
        <w:t>FORMACIÓN DE RECURSOS HUMANOS</w:t>
      </w:r>
    </w:p>
    <w:p w:rsidR="009F63FA" w:rsidRDefault="009F63FA" w:rsidP="001A6002">
      <w:pPr>
        <w:pStyle w:val="Ttulodeseccin"/>
        <w:spacing w:line="240" w:lineRule="auto"/>
        <w:ind w:left="0" w:firstLine="0"/>
        <w:rPr>
          <w:rFonts w:ascii="Times New Roman" w:hAnsi="Times New Roman"/>
          <w:color w:val="000000"/>
          <w:sz w:val="24"/>
          <w:szCs w:val="24"/>
        </w:rPr>
      </w:pPr>
      <w:bookmarkStart w:id="21" w:name="_Hlk506987436"/>
      <w:r w:rsidRPr="001F5589">
        <w:rPr>
          <w:rFonts w:ascii="Times New Roman" w:hAnsi="Times New Roman"/>
          <w:color w:val="000000"/>
          <w:sz w:val="24"/>
          <w:szCs w:val="24"/>
        </w:rPr>
        <w:t xml:space="preserve">Dirección DE TESIS DE DOCTORADO </w:t>
      </w:r>
    </w:p>
    <w:p w:rsidR="009F63FA" w:rsidRPr="009F63FA" w:rsidRDefault="009F63FA" w:rsidP="009F63FA">
      <w:pPr>
        <w:numPr>
          <w:ilvl w:val="0"/>
          <w:numId w:val="25"/>
        </w:numPr>
        <w:ind w:left="360"/>
        <w:rPr>
          <w:lang w:val="es-ES_tradnl" w:eastAsia="es-AR"/>
        </w:rPr>
      </w:pPr>
      <w:r>
        <w:rPr>
          <w:lang w:val="es-ES_tradnl" w:eastAsia="es-AR"/>
        </w:rPr>
        <w:t>2016. Lic. en biología María Cecilia Prieto. Tesis de Doctorado en Ciencias Agropecuarias (FCA-UNC). Estado: en ejecución</w:t>
      </w:r>
      <w:r w:rsidR="00883236">
        <w:rPr>
          <w:lang w:val="es-ES_tradnl" w:eastAsia="es-AR"/>
        </w:rPr>
        <w:t xml:space="preserve"> </w:t>
      </w:r>
      <w:r w:rsidR="00883236" w:rsidRPr="001F5589">
        <w:t xml:space="preserve">(RHCD </w:t>
      </w:r>
      <w:r w:rsidR="00883236">
        <w:t>642</w:t>
      </w:r>
      <w:r w:rsidR="00883236" w:rsidRPr="001F5589">
        <w:t>/201</w:t>
      </w:r>
      <w:r w:rsidR="00883236">
        <w:t>6</w:t>
      </w:r>
      <w:r w:rsidR="00883236" w:rsidRPr="001F5589">
        <w:t>)</w:t>
      </w:r>
      <w:r>
        <w:rPr>
          <w:lang w:val="es-ES_tradnl" w:eastAsia="es-AR"/>
        </w:rPr>
        <w:t>.</w:t>
      </w:r>
    </w:p>
    <w:p w:rsidR="003921B6" w:rsidRPr="001F5589" w:rsidRDefault="003921B6" w:rsidP="001A6002">
      <w:pPr>
        <w:pStyle w:val="Ttulodeseccin"/>
        <w:spacing w:line="240" w:lineRule="auto"/>
        <w:ind w:left="0" w:firstLine="0"/>
        <w:rPr>
          <w:rFonts w:ascii="Times New Roman" w:hAnsi="Times New Roman"/>
          <w:color w:val="000000"/>
          <w:sz w:val="24"/>
          <w:szCs w:val="24"/>
        </w:rPr>
      </w:pPr>
      <w:r w:rsidRPr="001F5589">
        <w:rPr>
          <w:rFonts w:ascii="Times New Roman" w:hAnsi="Times New Roman"/>
          <w:color w:val="000000"/>
          <w:sz w:val="24"/>
          <w:szCs w:val="24"/>
        </w:rPr>
        <w:t xml:space="preserve">CO-Dirección DE TESIS DE DOCTORADO </w:t>
      </w:r>
    </w:p>
    <w:p w:rsidR="003921B6" w:rsidRDefault="003921B6" w:rsidP="001A6002">
      <w:pPr>
        <w:numPr>
          <w:ilvl w:val="0"/>
          <w:numId w:val="11"/>
        </w:numPr>
        <w:jc w:val="both"/>
      </w:pPr>
      <w:r w:rsidRPr="001F5589">
        <w:t>2014. Ing. Agr. Antonella Grosso. Tesis de Doctorado en Ciencias Agropecuarias (FCA-UNC). Estado: en ejecución (RHCD 814/2014).</w:t>
      </w:r>
    </w:p>
    <w:p w:rsidR="00883236" w:rsidRPr="00883236" w:rsidRDefault="00883236" w:rsidP="00883236">
      <w:pPr>
        <w:pStyle w:val="Prrafodelista"/>
        <w:numPr>
          <w:ilvl w:val="0"/>
          <w:numId w:val="11"/>
        </w:numPr>
        <w:rPr>
          <w:lang w:val="es-ES_tradnl" w:eastAsia="es-AR"/>
        </w:rPr>
      </w:pPr>
      <w:r>
        <w:rPr>
          <w:lang w:val="es-ES_tradnl" w:eastAsia="es-AR"/>
        </w:rPr>
        <w:t>2017. Ing. Agrónoma, María del Rosario Brouard Uriburu. Tesis de Doctorado en Ciencias Agropecuarias (FCA-UNC). Estado: en ejecución.</w:t>
      </w:r>
      <w:r w:rsidRPr="00883236">
        <w:t xml:space="preserve"> </w:t>
      </w:r>
      <w:r>
        <w:t>(</w:t>
      </w:r>
      <w:r w:rsidRPr="001F5589">
        <w:t>RHCD 8</w:t>
      </w:r>
      <w:r>
        <w:t>73</w:t>
      </w:r>
      <w:r w:rsidRPr="001F5589">
        <w:t>/201</w:t>
      </w:r>
      <w:r>
        <w:t>7)</w:t>
      </w:r>
    </w:p>
    <w:p w:rsidR="003921B6" w:rsidRDefault="006003C2" w:rsidP="001A6002">
      <w:pPr>
        <w:pStyle w:val="Ttulodeseccin"/>
        <w:spacing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Integrante de </w:t>
      </w:r>
      <w:r w:rsidR="003921B6">
        <w:rPr>
          <w:rFonts w:ascii="Times New Roman" w:hAnsi="Times New Roman"/>
          <w:color w:val="000000"/>
          <w:sz w:val="24"/>
          <w:szCs w:val="24"/>
        </w:rPr>
        <w:t>COMISIÓN ASESORA DE TESIS</w:t>
      </w:r>
    </w:p>
    <w:p w:rsidR="003921B6" w:rsidRDefault="003921B6" w:rsidP="001A6002">
      <w:pPr>
        <w:pStyle w:val="Prrafodelista"/>
        <w:numPr>
          <w:ilvl w:val="0"/>
          <w:numId w:val="20"/>
        </w:numPr>
        <w:ind w:left="426" w:hanging="426"/>
        <w:rPr>
          <w:lang w:val="es-ES_tradnl" w:eastAsia="es-AR"/>
        </w:rPr>
      </w:pPr>
      <w:r>
        <w:rPr>
          <w:lang w:val="es-ES_tradnl" w:eastAsia="es-AR"/>
        </w:rPr>
        <w:t xml:space="preserve">2015. Bioq. Mgter. Guillermina Barrionuevo. Tesis de Doctorado en Ciencias Agropecuarias (FCA-UNC). Estado: en ejecución. </w:t>
      </w:r>
    </w:p>
    <w:p w:rsidR="002D7355" w:rsidRDefault="002D7355" w:rsidP="001A6002">
      <w:pPr>
        <w:pStyle w:val="Prrafodelista"/>
        <w:numPr>
          <w:ilvl w:val="0"/>
          <w:numId w:val="20"/>
        </w:numPr>
        <w:ind w:left="426" w:hanging="426"/>
        <w:rPr>
          <w:lang w:val="es-ES_tradnl" w:eastAsia="es-AR"/>
        </w:rPr>
      </w:pPr>
      <w:r>
        <w:rPr>
          <w:lang w:val="es-ES_tradnl" w:eastAsia="es-AR"/>
        </w:rPr>
        <w:lastRenderedPageBreak/>
        <w:t>2016. Ing. Agrónoma, Lascano Funes, María del Milagro. Tesis de Doctorado en Ciencias Agropecuarias (FCA-UNC). Estado: en ejecución.</w:t>
      </w:r>
    </w:p>
    <w:p w:rsidR="002D7355" w:rsidRDefault="002D7355" w:rsidP="001A6002">
      <w:pPr>
        <w:pStyle w:val="Prrafodelista"/>
        <w:numPr>
          <w:ilvl w:val="0"/>
          <w:numId w:val="20"/>
        </w:numPr>
        <w:ind w:left="426" w:hanging="426"/>
        <w:rPr>
          <w:lang w:val="es-ES_tradnl" w:eastAsia="es-AR"/>
        </w:rPr>
      </w:pPr>
      <w:r>
        <w:rPr>
          <w:lang w:val="es-ES_tradnl" w:eastAsia="es-AR"/>
        </w:rPr>
        <w:t>2016. Ing. Químico, Martín Daniel Sosa. Tesis de Doctorado en Ciencias de la Ingeniería (FI-UNRC). Estado: en ejecución.</w:t>
      </w:r>
    </w:p>
    <w:bookmarkEnd w:id="21"/>
    <w:p w:rsidR="003921B6" w:rsidRDefault="003921B6" w:rsidP="001A6002">
      <w:pPr>
        <w:pStyle w:val="Ttulodeseccin"/>
        <w:spacing w:line="240" w:lineRule="auto"/>
        <w:ind w:left="0" w:firstLine="0"/>
        <w:rPr>
          <w:rFonts w:ascii="Times New Roman" w:hAnsi="Times New Roman"/>
          <w:color w:val="000000"/>
          <w:sz w:val="24"/>
          <w:szCs w:val="24"/>
        </w:rPr>
      </w:pPr>
      <w:r>
        <w:rPr>
          <w:rFonts w:ascii="Times New Roman" w:hAnsi="Times New Roman"/>
          <w:color w:val="000000"/>
          <w:sz w:val="24"/>
          <w:szCs w:val="24"/>
        </w:rPr>
        <w:t>trabajo iniciación profesional de alumnos de grado</w:t>
      </w:r>
    </w:p>
    <w:p w:rsidR="003921B6" w:rsidRDefault="003921B6" w:rsidP="001A6002">
      <w:pPr>
        <w:numPr>
          <w:ilvl w:val="0"/>
          <w:numId w:val="16"/>
        </w:numPr>
        <w:jc w:val="both"/>
      </w:pPr>
      <w:r>
        <w:t>2014. María Belén Herrera Álvarez. Programa de Iniciación profesional: “Utilización de cubiertas comestibles para propagar la vida útil de productos con alto contenido de lípidos: nuez”. Estado: en ejecución.</w:t>
      </w:r>
    </w:p>
    <w:p w:rsidR="003921B6" w:rsidRDefault="003921B6" w:rsidP="001A6002">
      <w:pPr>
        <w:pStyle w:val="Ttulodeseccin"/>
        <w:spacing w:line="240" w:lineRule="auto"/>
        <w:ind w:left="0" w:firstLine="0"/>
        <w:rPr>
          <w:rFonts w:ascii="Times New Roman" w:hAnsi="Times New Roman"/>
          <w:color w:val="000000"/>
          <w:sz w:val="24"/>
          <w:szCs w:val="24"/>
        </w:rPr>
      </w:pPr>
      <w:r>
        <w:rPr>
          <w:rFonts w:ascii="Times New Roman" w:hAnsi="Times New Roman"/>
          <w:color w:val="000000"/>
          <w:sz w:val="24"/>
          <w:szCs w:val="24"/>
        </w:rPr>
        <w:t>trabajo final de grado carrera ingenieria agronómica (FCA-unc)</w:t>
      </w:r>
    </w:p>
    <w:p w:rsidR="003921B6" w:rsidRDefault="003921B6" w:rsidP="001A6002">
      <w:pPr>
        <w:numPr>
          <w:ilvl w:val="0"/>
          <w:numId w:val="17"/>
        </w:numPr>
        <w:jc w:val="both"/>
      </w:pPr>
      <w:r>
        <w:t xml:space="preserve">2014-2015. Javier Velázquez. Trabajo final del área de consolidación de alimentos de la carrera Ing. Agr. “Evaluación de la cadena productiva de aceite de oliva en Argentina”. </w:t>
      </w:r>
    </w:p>
    <w:p w:rsidR="007C3A52" w:rsidRDefault="007C3A52" w:rsidP="009E67B0">
      <w:pPr>
        <w:pStyle w:val="Ttulodeseccin"/>
        <w:spacing w:line="240" w:lineRule="auto"/>
        <w:ind w:left="0" w:firstLine="0"/>
        <w:rPr>
          <w:rFonts w:ascii="Times New Roman" w:hAnsi="Times New Roman"/>
          <w:color w:val="000000"/>
          <w:sz w:val="24"/>
          <w:szCs w:val="24"/>
        </w:rPr>
      </w:pPr>
      <w:bookmarkStart w:id="22" w:name="_Hlk507405291"/>
      <w:r>
        <w:rPr>
          <w:rFonts w:ascii="Times New Roman" w:hAnsi="Times New Roman"/>
          <w:color w:val="000000"/>
          <w:sz w:val="24"/>
          <w:szCs w:val="24"/>
        </w:rPr>
        <w:t>capacitaciones</w:t>
      </w:r>
    </w:p>
    <w:p w:rsidR="009E67B0" w:rsidRPr="009E67B0" w:rsidRDefault="009E67B0" w:rsidP="009E67B0">
      <w:pPr>
        <w:pStyle w:val="Prrafodelista"/>
        <w:numPr>
          <w:ilvl w:val="0"/>
          <w:numId w:val="34"/>
        </w:numPr>
        <w:ind w:left="360"/>
        <w:jc w:val="both"/>
        <w:rPr>
          <w:lang w:val="es-ES_tradnl"/>
        </w:rPr>
      </w:pPr>
      <w:r>
        <w:rPr>
          <w:lang w:val="es-ES_tradnl"/>
        </w:rPr>
        <w:t xml:space="preserve">Taller Docente: Articulación horizontal y vertical de contenidos de los espacios curriculares del Plan de Estudios 2004. FCA-UNC. Mayo 2015. Córdoba, Argentina. </w:t>
      </w:r>
    </w:p>
    <w:bookmarkEnd w:id="22"/>
    <w:p w:rsidR="003921B6" w:rsidRPr="0078694C" w:rsidRDefault="003921B6" w:rsidP="001A6002">
      <w:pPr>
        <w:pStyle w:val="Ttulodeseccin"/>
        <w:pBdr>
          <w:bottom w:val="single" w:sz="6" w:space="2" w:color="808080"/>
        </w:pBdr>
        <w:spacing w:line="240" w:lineRule="auto"/>
        <w:ind w:left="-567" w:firstLine="0"/>
        <w:rPr>
          <w:rFonts w:ascii="Times New Roman" w:hAnsi="Times New Roman"/>
          <w:color w:val="000000"/>
          <w:sz w:val="24"/>
          <w:szCs w:val="24"/>
          <w:lang w:val="es-AR"/>
        </w:rPr>
      </w:pPr>
      <w:r>
        <w:rPr>
          <w:rFonts w:ascii="Times New Roman" w:hAnsi="Times New Roman"/>
          <w:color w:val="000000"/>
          <w:sz w:val="24"/>
          <w:szCs w:val="24"/>
          <w:lang w:val="es-AR"/>
        </w:rPr>
        <w:t>cursos dictados</w:t>
      </w:r>
    </w:p>
    <w:p w:rsidR="003921B6" w:rsidRDefault="003921B6" w:rsidP="001A6002">
      <w:pPr>
        <w:pStyle w:val="Ttulodeseccin"/>
        <w:spacing w:line="240" w:lineRule="auto"/>
        <w:ind w:left="0" w:firstLine="0"/>
        <w:rPr>
          <w:rFonts w:ascii="Times New Roman" w:hAnsi="Times New Roman"/>
          <w:color w:val="000000"/>
          <w:sz w:val="24"/>
          <w:szCs w:val="24"/>
        </w:rPr>
      </w:pPr>
      <w:r>
        <w:rPr>
          <w:rFonts w:ascii="Times New Roman" w:hAnsi="Times New Roman"/>
          <w:color w:val="000000"/>
          <w:sz w:val="24"/>
          <w:szCs w:val="24"/>
        </w:rPr>
        <w:t>posgrado</w:t>
      </w:r>
    </w:p>
    <w:p w:rsidR="003921B6" w:rsidRPr="00FA3E2E" w:rsidRDefault="003921B6" w:rsidP="001A6002">
      <w:pPr>
        <w:numPr>
          <w:ilvl w:val="0"/>
          <w:numId w:val="15"/>
        </w:numPr>
        <w:jc w:val="both"/>
      </w:pPr>
      <w:r w:rsidRPr="00FA3E2E">
        <w:t>2014. “Evaluación sensorial de los Alimentos”. Escuela de Nutrición. Facultad de Ciencias Médicas. Universidad Nacional de Córdoba.</w:t>
      </w:r>
    </w:p>
    <w:p w:rsidR="003921B6" w:rsidRPr="00FA3E2E" w:rsidRDefault="003921B6" w:rsidP="001A6002">
      <w:pPr>
        <w:numPr>
          <w:ilvl w:val="0"/>
          <w:numId w:val="15"/>
        </w:numPr>
        <w:jc w:val="both"/>
      </w:pPr>
      <w:r w:rsidRPr="00FA3E2E">
        <w:t>2015. “</w:t>
      </w:r>
      <w:bookmarkStart w:id="23" w:name="_Hlk506987330"/>
      <w:r w:rsidRPr="00FA3E2E">
        <w:t>Investigación Aplicada en el Área de los Productos Naturales de Origen Vegetal”. Escuela de posgrado. Facultad de Ciencias Agropecuarias. Universidad Nacional de Córdoba (RHCD 193/2015)</w:t>
      </w:r>
      <w:bookmarkEnd w:id="23"/>
      <w:r w:rsidRPr="00FA3E2E">
        <w:t>.</w:t>
      </w:r>
    </w:p>
    <w:p w:rsidR="003921B6" w:rsidRPr="00FA3E2E" w:rsidRDefault="003921B6" w:rsidP="001A6002">
      <w:pPr>
        <w:numPr>
          <w:ilvl w:val="0"/>
          <w:numId w:val="15"/>
        </w:numPr>
        <w:jc w:val="both"/>
      </w:pPr>
      <w:r w:rsidRPr="00FA3E2E">
        <w:t xml:space="preserve">2015. </w:t>
      </w:r>
      <w:bookmarkStart w:id="24" w:name="_Hlk506987366"/>
      <w:r w:rsidRPr="00FA3E2E">
        <w:t>“Grasas y Aceites”. Escuela de posgrado. Facultad de Ciencias Agropecuarias. Universidad Nacional de Córdoba (RHCD 571/2015).</w:t>
      </w:r>
      <w:bookmarkEnd w:id="24"/>
    </w:p>
    <w:p w:rsidR="003921B6" w:rsidRDefault="003921B6" w:rsidP="001A6002">
      <w:pPr>
        <w:pStyle w:val="Ttulodeseccin"/>
        <w:spacing w:line="240" w:lineRule="auto"/>
        <w:ind w:left="0" w:firstLine="0"/>
        <w:rPr>
          <w:rFonts w:ascii="Times New Roman" w:hAnsi="Times New Roman"/>
          <w:color w:val="000000"/>
          <w:sz w:val="24"/>
          <w:szCs w:val="24"/>
        </w:rPr>
      </w:pPr>
      <w:r>
        <w:rPr>
          <w:rFonts w:ascii="Times New Roman" w:hAnsi="Times New Roman"/>
          <w:color w:val="000000"/>
          <w:sz w:val="24"/>
          <w:szCs w:val="24"/>
        </w:rPr>
        <w:t>maestrías</w:t>
      </w:r>
    </w:p>
    <w:p w:rsidR="003921B6" w:rsidRDefault="003921B6" w:rsidP="001A6002">
      <w:pPr>
        <w:numPr>
          <w:ilvl w:val="0"/>
          <w:numId w:val="18"/>
        </w:numPr>
        <w:jc w:val="both"/>
      </w:pPr>
      <w:r>
        <w:t>2014. “Evaluación sensorial de los Alimentos”. Maestría en Ciencia y Tecnología de los Alimentos. Facultad de Ciencias Químicas. Universidad Nacional de Córdoba.</w:t>
      </w:r>
    </w:p>
    <w:p w:rsidR="003921B6" w:rsidRPr="00FE077B" w:rsidRDefault="003921B6" w:rsidP="001A6002">
      <w:pPr>
        <w:pStyle w:val="Ttulodeseccin"/>
        <w:pBdr>
          <w:bottom w:val="single" w:sz="6" w:space="2" w:color="808080"/>
        </w:pBdr>
        <w:spacing w:line="240" w:lineRule="auto"/>
        <w:ind w:left="1418" w:hanging="1985"/>
        <w:rPr>
          <w:rFonts w:ascii="Times New Roman" w:hAnsi="Times New Roman"/>
          <w:b/>
          <w:color w:val="000000"/>
          <w:sz w:val="24"/>
          <w:szCs w:val="24"/>
          <w:lang w:val="es-AR"/>
        </w:rPr>
      </w:pPr>
      <w:r w:rsidRPr="00FE077B">
        <w:rPr>
          <w:rFonts w:ascii="Times New Roman" w:hAnsi="Times New Roman"/>
          <w:b/>
          <w:color w:val="000000"/>
          <w:sz w:val="24"/>
          <w:szCs w:val="24"/>
          <w:lang w:val="es-AR"/>
        </w:rPr>
        <w:t xml:space="preserve">actividades de EXTENSION </w:t>
      </w:r>
    </w:p>
    <w:p w:rsidR="003921B6" w:rsidRDefault="003921B6" w:rsidP="001A6002">
      <w:pPr>
        <w:pStyle w:val="Ttulodeseccin"/>
        <w:spacing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pUBLICACIONES DE </w:t>
      </w:r>
      <w:r w:rsidRPr="00E52130">
        <w:rPr>
          <w:rFonts w:ascii="Times New Roman" w:hAnsi="Times New Roman"/>
          <w:color w:val="000000"/>
          <w:sz w:val="24"/>
          <w:szCs w:val="24"/>
        </w:rPr>
        <w:t>divulgacion cientifico-tecnologica</w:t>
      </w:r>
    </w:p>
    <w:p w:rsidR="003921B6" w:rsidRPr="004D2F19" w:rsidRDefault="003921B6" w:rsidP="00A218AB">
      <w:pPr>
        <w:numPr>
          <w:ilvl w:val="0"/>
          <w:numId w:val="12"/>
        </w:numPr>
        <w:tabs>
          <w:tab w:val="center" w:pos="426"/>
          <w:tab w:val="right" w:pos="9558"/>
        </w:tabs>
        <w:suppressAutoHyphens/>
        <w:ind w:left="0" w:firstLine="0"/>
        <w:jc w:val="both"/>
        <w:rPr>
          <w:lang w:val="es-AR" w:eastAsia="en-US"/>
        </w:rPr>
      </w:pPr>
      <w:r>
        <w:rPr>
          <w:lang w:val="es-ES_tradnl" w:eastAsia="es-AR"/>
        </w:rPr>
        <w:t xml:space="preserve"> </w:t>
      </w:r>
      <w:r w:rsidRPr="00A218AB">
        <w:rPr>
          <w:lang w:val="es-AR" w:eastAsia="en-US"/>
        </w:rPr>
        <w:t xml:space="preserve">“Proyecto para transferencia de conocimiento. Manufacturación de un nuevo producto elaborado con materias primas regionales: Maní frito salada aromatizado con orégano y aceite de oliva”. RH Olmedo, CM Asensio, V Nepote, MG Mestrallet y NR Grosso. </w:t>
      </w:r>
      <w:r w:rsidRPr="004D2F19">
        <w:rPr>
          <w:lang w:val="es-AR" w:eastAsia="en-US"/>
        </w:rPr>
        <w:t>IV Jornadas Integradas de Investigación y Extensión, FCA-UNC. Córdoba. 12/11/2009. Libro de Resúmenes, pp. 234.</w:t>
      </w:r>
    </w:p>
    <w:p w:rsidR="003921B6" w:rsidRPr="006700F3" w:rsidRDefault="003921B6" w:rsidP="00A218AB">
      <w:pPr>
        <w:numPr>
          <w:ilvl w:val="0"/>
          <w:numId w:val="12"/>
        </w:numPr>
        <w:tabs>
          <w:tab w:val="center" w:pos="426"/>
          <w:tab w:val="right" w:pos="9558"/>
        </w:tabs>
        <w:suppressAutoHyphens/>
        <w:ind w:left="0" w:firstLine="0"/>
        <w:jc w:val="both"/>
        <w:rPr>
          <w:lang w:val="en-US" w:eastAsia="en-US"/>
        </w:rPr>
      </w:pPr>
      <w:r w:rsidRPr="00A218AB">
        <w:rPr>
          <w:lang w:val="es-AR" w:eastAsia="en-US"/>
        </w:rPr>
        <w:t xml:space="preserve">“Aceite esencial de orégano: un antioxidante natural”. CM Asensio. 2012. Publicado en internet: CONICET DIALOGA. </w:t>
      </w:r>
      <w:r w:rsidRPr="006700F3">
        <w:rPr>
          <w:lang w:val="en-US" w:eastAsia="en-US"/>
        </w:rPr>
        <w:t xml:space="preserve">Link: </w:t>
      </w:r>
      <w:hyperlink r:id="rId8" w:history="1">
        <w:r w:rsidRPr="006700F3">
          <w:rPr>
            <w:lang w:val="en-US" w:eastAsia="en-US"/>
          </w:rPr>
          <w:t>https://www.facebook.com/permalink.php?id=289600681136903&amp;story_fbid=369443313135602</w:t>
        </w:r>
      </w:hyperlink>
    </w:p>
    <w:p w:rsidR="003921B6" w:rsidRPr="00A218AB" w:rsidRDefault="003921B6" w:rsidP="00A218AB">
      <w:pPr>
        <w:numPr>
          <w:ilvl w:val="0"/>
          <w:numId w:val="12"/>
        </w:numPr>
        <w:tabs>
          <w:tab w:val="center" w:pos="426"/>
          <w:tab w:val="right" w:pos="9558"/>
        </w:tabs>
        <w:suppressAutoHyphens/>
        <w:ind w:left="0" w:firstLine="0"/>
        <w:jc w:val="both"/>
        <w:rPr>
          <w:lang w:val="es-AR" w:eastAsia="en-US"/>
        </w:rPr>
      </w:pPr>
      <w:r w:rsidRPr="002D7355">
        <w:rPr>
          <w:lang w:val="es-AR" w:eastAsia="en-US"/>
        </w:rPr>
        <w:t xml:space="preserve">“Aceite esencial de cuatro variedades orégano como antioxidante natural para aceite de oliva extra virgen”. CM Asensio, Grosso AL, Nepote, V. V Jornadas Integradas de Investigación y Extensión. </w:t>
      </w:r>
      <w:r w:rsidRPr="004D2F19">
        <w:rPr>
          <w:lang w:val="es-AR" w:eastAsia="en-US"/>
        </w:rPr>
        <w:t>31 de Octubre y 1 de Noviembre de 2012. Córdoba, Argentina</w:t>
      </w:r>
    </w:p>
    <w:p w:rsidR="003921B6" w:rsidRPr="00A218AB" w:rsidRDefault="003921B6" w:rsidP="00A218AB">
      <w:pPr>
        <w:numPr>
          <w:ilvl w:val="0"/>
          <w:numId w:val="12"/>
        </w:numPr>
        <w:tabs>
          <w:tab w:val="center" w:pos="426"/>
          <w:tab w:val="right" w:pos="9558"/>
        </w:tabs>
        <w:suppressAutoHyphens/>
        <w:ind w:left="0" w:firstLine="0"/>
        <w:jc w:val="both"/>
        <w:rPr>
          <w:lang w:val="es-AR" w:eastAsia="en-US"/>
        </w:rPr>
      </w:pPr>
      <w:r w:rsidRPr="002D7355">
        <w:rPr>
          <w:lang w:val="es-AR" w:eastAsia="en-US"/>
        </w:rPr>
        <w:t xml:space="preserve">“Aceite esencial de orégano como conservante natural para aceite de oliva”. </w:t>
      </w:r>
      <w:r w:rsidRPr="00A218AB">
        <w:rPr>
          <w:lang w:val="es-AR" w:eastAsia="en-US"/>
        </w:rPr>
        <w:t>CM Asensio</w:t>
      </w:r>
      <w:r w:rsidRPr="002D7355">
        <w:rPr>
          <w:lang w:val="es-AR" w:eastAsia="en-US"/>
        </w:rPr>
        <w:t xml:space="preserve"> 2013. Publicado en revista: “Nexo Agropecuario”-Facultad Ciencias Agropecuarias. </w:t>
      </w:r>
      <w:r w:rsidRPr="00A218AB">
        <w:rPr>
          <w:lang w:val="es-AR" w:eastAsia="en-US"/>
        </w:rPr>
        <w:t>UNC.</w:t>
      </w:r>
    </w:p>
    <w:p w:rsidR="003921B6" w:rsidRPr="00A218AB" w:rsidRDefault="003921B6" w:rsidP="00A218AB">
      <w:pPr>
        <w:numPr>
          <w:ilvl w:val="0"/>
          <w:numId w:val="12"/>
        </w:numPr>
        <w:tabs>
          <w:tab w:val="center" w:pos="426"/>
          <w:tab w:val="right" w:pos="9558"/>
        </w:tabs>
        <w:suppressAutoHyphens/>
        <w:ind w:left="0" w:firstLine="0"/>
        <w:jc w:val="both"/>
        <w:rPr>
          <w:lang w:val="es-AR" w:eastAsia="en-US"/>
        </w:rPr>
      </w:pPr>
      <w:bookmarkStart w:id="25" w:name="_Hlk507063451"/>
      <w:r w:rsidRPr="00A218AB">
        <w:rPr>
          <w:lang w:val="es-AR" w:eastAsia="en-US"/>
        </w:rPr>
        <w:lastRenderedPageBreak/>
        <w:t xml:space="preserve">“Utilización de aceites esenciales de cuatro variedades de orégano como conservante natural en queso cottage”Asensio C.M., Larrauri M., Grosso N.R. VI Jornadas Integradas de Investigación y Extensión. Noviembre de 2015. Córdoba, Argentina. </w:t>
      </w:r>
    </w:p>
    <w:p w:rsidR="003921B6" w:rsidRPr="00A218AB" w:rsidRDefault="003921B6" w:rsidP="00A218AB">
      <w:pPr>
        <w:numPr>
          <w:ilvl w:val="0"/>
          <w:numId w:val="12"/>
        </w:numPr>
        <w:tabs>
          <w:tab w:val="center" w:pos="426"/>
          <w:tab w:val="right" w:pos="9558"/>
        </w:tabs>
        <w:suppressAutoHyphens/>
        <w:ind w:left="0" w:firstLine="0"/>
        <w:jc w:val="both"/>
        <w:rPr>
          <w:lang w:val="es-AR" w:eastAsia="en-US"/>
        </w:rPr>
      </w:pPr>
      <w:r w:rsidRPr="00A218AB">
        <w:rPr>
          <w:lang w:val="es-AR" w:eastAsia="en-US"/>
        </w:rPr>
        <w:t>“Eficiencia en la conservación de nueces producidas en Argentina por la adición de cubiertas comestibles”. Grosso A.L., Asensio C.M., Nepote V., Grosso N.R. VI Jornadas Integradas de Investigación y Extensión. Noviembre de 2015. Córdoba, Argentina</w:t>
      </w:r>
    </w:p>
    <w:p w:rsidR="003921B6" w:rsidRPr="00CA5BAD" w:rsidRDefault="003921B6" w:rsidP="00A218AB">
      <w:pPr>
        <w:numPr>
          <w:ilvl w:val="0"/>
          <w:numId w:val="12"/>
        </w:numPr>
        <w:tabs>
          <w:tab w:val="center" w:pos="426"/>
          <w:tab w:val="right" w:pos="9558"/>
        </w:tabs>
        <w:suppressAutoHyphens/>
        <w:ind w:left="0" w:firstLine="0"/>
        <w:jc w:val="both"/>
        <w:rPr>
          <w:lang w:val="es-AR" w:eastAsia="en-US"/>
        </w:rPr>
      </w:pPr>
      <w:r w:rsidRPr="00CA5BAD">
        <w:rPr>
          <w:lang w:val="es-AR" w:eastAsia="en-US"/>
        </w:rPr>
        <w:t>“</w:t>
      </w:r>
      <w:r>
        <w:rPr>
          <w:lang w:val="es-AR" w:eastAsia="en-US"/>
        </w:rPr>
        <w:t xml:space="preserve">Técnica de MTT para evaluar actividad antifúngica de aceites esenciales contra Aspergillus flavus”. </w:t>
      </w:r>
      <w:r w:rsidRPr="00A218AB">
        <w:rPr>
          <w:lang w:val="es-AR" w:eastAsia="en-US"/>
        </w:rPr>
        <w:t>VI Jornadas Integradas de Investigación y Extensión. Noviembre de 2015. Córdoba, Argentina.</w:t>
      </w:r>
    </w:p>
    <w:p w:rsidR="003921B6" w:rsidRDefault="003921B6" w:rsidP="00A218AB">
      <w:pPr>
        <w:numPr>
          <w:ilvl w:val="0"/>
          <w:numId w:val="12"/>
        </w:numPr>
        <w:tabs>
          <w:tab w:val="center" w:pos="426"/>
          <w:tab w:val="right" w:pos="9558"/>
        </w:tabs>
        <w:suppressAutoHyphens/>
        <w:ind w:left="0" w:firstLine="0"/>
        <w:jc w:val="both"/>
        <w:rPr>
          <w:lang w:val="es-AR" w:eastAsia="en-US"/>
        </w:rPr>
      </w:pPr>
      <w:r w:rsidRPr="006700F3">
        <w:rPr>
          <w:lang w:val="en-US" w:eastAsia="en-US"/>
        </w:rPr>
        <w:t xml:space="preserve">“Quality preservation of walnuts coated with different type of edible coatings”. </w:t>
      </w:r>
      <w:r w:rsidRPr="00A218AB">
        <w:rPr>
          <w:lang w:val="es-AR" w:eastAsia="en-US"/>
        </w:rPr>
        <w:t xml:space="preserve">Grosso A. L., Asensio C. M., Grosso N. R., Camiletti B. X., Nepote V. I Jornada ICTA. </w:t>
      </w:r>
      <w:r w:rsidRPr="00D613A3">
        <w:rPr>
          <w:lang w:val="es-AR" w:eastAsia="en-US"/>
        </w:rPr>
        <w:t>Institu</w:t>
      </w:r>
      <w:r>
        <w:rPr>
          <w:lang w:val="es-AR" w:eastAsia="en-US"/>
        </w:rPr>
        <w:t xml:space="preserve">to Ciencia y Tecnología de los Alimentos, FCEFyN-UNC. Noviembre, 2015. Córdoba, Argentina. </w:t>
      </w:r>
    </w:p>
    <w:p w:rsidR="003921B6" w:rsidRDefault="003921B6" w:rsidP="00A218AB">
      <w:pPr>
        <w:numPr>
          <w:ilvl w:val="0"/>
          <w:numId w:val="12"/>
        </w:numPr>
        <w:tabs>
          <w:tab w:val="center" w:pos="426"/>
          <w:tab w:val="right" w:pos="9558"/>
        </w:tabs>
        <w:suppressAutoHyphens/>
        <w:ind w:left="0" w:firstLine="0"/>
        <w:jc w:val="both"/>
        <w:rPr>
          <w:lang w:val="es-AR" w:eastAsia="en-US"/>
        </w:rPr>
      </w:pPr>
      <w:r w:rsidRPr="006700F3">
        <w:rPr>
          <w:lang w:val="en-US" w:eastAsia="en-US"/>
        </w:rPr>
        <w:t xml:space="preserve">“Chemical composition and antioxidant activity of phenolic extracts from peanut skins obtained by different industrial process”. Larrauri M., Asensio C.M., Quiroga P.R., Martin M.P., Zunino M.P., Zygadlo J.A., Grosso N.R., Nepote V. I Jornada ICTA. </w:t>
      </w:r>
      <w:r w:rsidRPr="00D613A3">
        <w:rPr>
          <w:lang w:val="es-AR" w:eastAsia="en-US"/>
        </w:rPr>
        <w:t>Institu</w:t>
      </w:r>
      <w:r>
        <w:rPr>
          <w:lang w:val="es-AR" w:eastAsia="en-US"/>
        </w:rPr>
        <w:t xml:space="preserve">to Ciencia y Tecnología de los Alimentos, FCEFyN-UNC. Noviembre, 2015. Córdoba, Argentina. </w:t>
      </w:r>
    </w:p>
    <w:p w:rsidR="003921B6" w:rsidRDefault="003921B6" w:rsidP="00A218AB">
      <w:pPr>
        <w:numPr>
          <w:ilvl w:val="0"/>
          <w:numId w:val="12"/>
        </w:numPr>
        <w:tabs>
          <w:tab w:val="center" w:pos="426"/>
          <w:tab w:val="right" w:pos="9558"/>
        </w:tabs>
        <w:suppressAutoHyphens/>
        <w:ind w:left="0" w:firstLine="0"/>
        <w:jc w:val="both"/>
        <w:rPr>
          <w:lang w:val="es-AR" w:eastAsia="en-US"/>
        </w:rPr>
      </w:pPr>
      <w:r w:rsidRPr="006700F3">
        <w:rPr>
          <w:lang w:val="en-US" w:eastAsia="en-US"/>
        </w:rPr>
        <w:t xml:space="preserve">“Antioxidant activity of monoterpenes and synergist antioxidant effect with BHT”. </w:t>
      </w:r>
      <w:r w:rsidRPr="00A218AB">
        <w:rPr>
          <w:lang w:val="es-AR" w:eastAsia="en-US"/>
        </w:rPr>
        <w:t xml:space="preserve">Quiroga PR, Asensio CM, Larrauri M, Martín MP, Riveros CG, Grosso NR, Nepote V. I Jornada ICTA. </w:t>
      </w:r>
      <w:r w:rsidRPr="00D613A3">
        <w:rPr>
          <w:lang w:val="es-AR" w:eastAsia="en-US"/>
        </w:rPr>
        <w:t>Institu</w:t>
      </w:r>
      <w:r>
        <w:rPr>
          <w:lang w:val="es-AR" w:eastAsia="en-US"/>
        </w:rPr>
        <w:t xml:space="preserve">to Ciencia y Tecnología de los Alimentos, FCEFyN-UNC. Noviembre, 2015. Córdoba, Argentina. </w:t>
      </w:r>
    </w:p>
    <w:p w:rsidR="00B256F1" w:rsidRDefault="00B256F1" w:rsidP="00A218AB">
      <w:pPr>
        <w:numPr>
          <w:ilvl w:val="0"/>
          <w:numId w:val="12"/>
        </w:numPr>
        <w:tabs>
          <w:tab w:val="center" w:pos="426"/>
          <w:tab w:val="right" w:pos="9558"/>
        </w:tabs>
        <w:suppressAutoHyphens/>
        <w:ind w:left="0" w:firstLine="0"/>
        <w:jc w:val="both"/>
        <w:rPr>
          <w:lang w:val="es-AR" w:eastAsia="en-US"/>
        </w:rPr>
      </w:pPr>
      <w:r>
        <w:rPr>
          <w:lang w:val="es-AR" w:eastAsia="en-US"/>
        </w:rPr>
        <w:t xml:space="preserve">“Evaluación de nanoemulsion de aceite esencial de orégano como preservante de la calidad de hamburguesas”. Asensio, CM, Prieto MC, Nepote V y Grosso NR. </w:t>
      </w:r>
      <w:r w:rsidRPr="00A218AB">
        <w:rPr>
          <w:lang w:val="es-AR" w:eastAsia="en-US"/>
        </w:rPr>
        <w:t>VI</w:t>
      </w:r>
      <w:r>
        <w:rPr>
          <w:lang w:val="es-AR" w:eastAsia="en-US"/>
        </w:rPr>
        <w:t>I</w:t>
      </w:r>
      <w:r w:rsidRPr="00A218AB">
        <w:rPr>
          <w:lang w:val="es-AR" w:eastAsia="en-US"/>
        </w:rPr>
        <w:t xml:space="preserve"> Jornadas Integradas de Investigación y Extensión. Noviembre de 201</w:t>
      </w:r>
      <w:r>
        <w:rPr>
          <w:lang w:val="es-AR" w:eastAsia="en-US"/>
        </w:rPr>
        <w:t>7</w:t>
      </w:r>
      <w:r w:rsidRPr="00A218AB">
        <w:rPr>
          <w:lang w:val="es-AR" w:eastAsia="en-US"/>
        </w:rPr>
        <w:t>. Córdoba, Argentina</w:t>
      </w:r>
    </w:p>
    <w:p w:rsidR="00B256F1" w:rsidRDefault="00B256F1" w:rsidP="00A218AB">
      <w:pPr>
        <w:numPr>
          <w:ilvl w:val="0"/>
          <w:numId w:val="12"/>
        </w:numPr>
        <w:tabs>
          <w:tab w:val="center" w:pos="426"/>
          <w:tab w:val="right" w:pos="9558"/>
        </w:tabs>
        <w:suppressAutoHyphens/>
        <w:ind w:left="0" w:firstLine="0"/>
        <w:jc w:val="both"/>
        <w:rPr>
          <w:lang w:val="es-AR" w:eastAsia="en-US"/>
        </w:rPr>
      </w:pPr>
      <w:r>
        <w:rPr>
          <w:lang w:val="es-AR" w:eastAsia="en-US"/>
        </w:rPr>
        <w:t>“Control de la sarna común de la papa (</w:t>
      </w:r>
      <w:r w:rsidRPr="00B256F1">
        <w:rPr>
          <w:i/>
          <w:lang w:val="es-AR" w:eastAsia="en-US"/>
        </w:rPr>
        <w:t>Streptomyces scabei</w:t>
      </w:r>
      <w:r>
        <w:rPr>
          <w:lang w:val="es-AR" w:eastAsia="en-US"/>
        </w:rPr>
        <w:t xml:space="preserve">) mediante aceites esenciales de plantas aromáticas originarias y cultivadas de la Provincia de Córdoba, Argentina”. </w:t>
      </w:r>
      <w:r w:rsidR="006A51DF">
        <w:rPr>
          <w:lang w:val="es-AR" w:eastAsia="en-US"/>
        </w:rPr>
        <w:t xml:space="preserve">Prieto, MC, </w:t>
      </w:r>
      <w:r>
        <w:rPr>
          <w:lang w:val="es-AR" w:eastAsia="en-US"/>
        </w:rPr>
        <w:t xml:space="preserve">Asensio, CM, </w:t>
      </w:r>
      <w:r w:rsidR="006A51DF">
        <w:rPr>
          <w:lang w:val="es-AR" w:eastAsia="en-US"/>
        </w:rPr>
        <w:t>Lucini EI, Clemente G</w:t>
      </w:r>
      <w:r>
        <w:rPr>
          <w:lang w:val="es-AR" w:eastAsia="en-US"/>
        </w:rPr>
        <w:t xml:space="preserve"> V y Grosso NR. </w:t>
      </w:r>
      <w:r w:rsidRPr="00A218AB">
        <w:rPr>
          <w:lang w:val="es-AR" w:eastAsia="en-US"/>
        </w:rPr>
        <w:t>VI</w:t>
      </w:r>
      <w:r>
        <w:rPr>
          <w:lang w:val="es-AR" w:eastAsia="en-US"/>
        </w:rPr>
        <w:t>I</w:t>
      </w:r>
      <w:r w:rsidRPr="00A218AB">
        <w:rPr>
          <w:lang w:val="es-AR" w:eastAsia="en-US"/>
        </w:rPr>
        <w:t xml:space="preserve"> Jornadas Integradas de Investigación y Extensión. Noviembre de 201</w:t>
      </w:r>
      <w:r>
        <w:rPr>
          <w:lang w:val="es-AR" w:eastAsia="en-US"/>
        </w:rPr>
        <w:t>7</w:t>
      </w:r>
      <w:r w:rsidRPr="00A218AB">
        <w:rPr>
          <w:lang w:val="es-AR" w:eastAsia="en-US"/>
        </w:rPr>
        <w:t>. Córdoba, Argentina</w:t>
      </w:r>
    </w:p>
    <w:bookmarkEnd w:id="25"/>
    <w:p w:rsidR="003921B6" w:rsidRPr="00D613A3" w:rsidRDefault="003921B6" w:rsidP="001A6002">
      <w:pPr>
        <w:pStyle w:val="Ttulodeseccin"/>
        <w:spacing w:line="240" w:lineRule="auto"/>
        <w:ind w:left="0" w:firstLine="0"/>
        <w:rPr>
          <w:rFonts w:ascii="Times New Roman" w:hAnsi="Times New Roman"/>
          <w:color w:val="000000"/>
          <w:sz w:val="24"/>
          <w:szCs w:val="24"/>
          <w:lang w:val="es-AR"/>
        </w:rPr>
      </w:pPr>
      <w:r w:rsidRPr="00D613A3">
        <w:rPr>
          <w:rFonts w:ascii="Times New Roman" w:hAnsi="Times New Roman"/>
          <w:color w:val="000000"/>
          <w:sz w:val="24"/>
          <w:szCs w:val="24"/>
          <w:lang w:val="es-AR"/>
        </w:rPr>
        <w:t>actividades de divulgacion cientifico-tecnologica</w:t>
      </w:r>
    </w:p>
    <w:p w:rsidR="003921B6" w:rsidRPr="00E441BC" w:rsidRDefault="003921B6" w:rsidP="00A218AB">
      <w:pPr>
        <w:numPr>
          <w:ilvl w:val="0"/>
          <w:numId w:val="12"/>
        </w:numPr>
        <w:tabs>
          <w:tab w:val="center" w:pos="426"/>
          <w:tab w:val="right" w:pos="9558"/>
        </w:tabs>
        <w:suppressAutoHyphens/>
        <w:ind w:left="0" w:firstLine="0"/>
        <w:jc w:val="both"/>
        <w:rPr>
          <w:lang w:val="es-AR" w:eastAsia="en-US"/>
        </w:rPr>
      </w:pPr>
      <w:r w:rsidRPr="00D613A3">
        <w:rPr>
          <w:lang w:val="es-AR" w:eastAsia="en-US"/>
        </w:rPr>
        <w:t>De</w:t>
      </w:r>
      <w:r w:rsidRPr="00404776">
        <w:rPr>
          <w:lang w:val="es-AR" w:eastAsia="en-US"/>
        </w:rPr>
        <w:t>sarrollo de actividades en la X Semana Nacional de la Ciencia y la Tecnología celebrada del 11 al 22 de Junio de 2012. Resolución MINCYT Nº 188/12.</w:t>
      </w:r>
    </w:p>
    <w:p w:rsidR="003921B6" w:rsidRDefault="003921B6" w:rsidP="00A218AB">
      <w:pPr>
        <w:numPr>
          <w:ilvl w:val="0"/>
          <w:numId w:val="12"/>
        </w:numPr>
        <w:tabs>
          <w:tab w:val="center" w:pos="426"/>
          <w:tab w:val="right" w:pos="9558"/>
        </w:tabs>
        <w:suppressAutoHyphens/>
        <w:ind w:left="0" w:firstLine="0"/>
        <w:jc w:val="both"/>
        <w:rPr>
          <w:lang w:val="es-AR" w:eastAsia="en-US"/>
        </w:rPr>
      </w:pPr>
      <w:r w:rsidRPr="00404776">
        <w:rPr>
          <w:lang w:val="es-AR" w:eastAsia="en-US"/>
        </w:rPr>
        <w:t>“Visitas de instituciones de nivel medio a Centros de Investigación 2012”. Divulgación Científica en Actividades de Extensión dentro este programa. Marzo, 2013.</w:t>
      </w:r>
    </w:p>
    <w:p w:rsidR="003921B6" w:rsidRDefault="003921B6" w:rsidP="00A218AB">
      <w:pPr>
        <w:numPr>
          <w:ilvl w:val="0"/>
          <w:numId w:val="12"/>
        </w:numPr>
        <w:tabs>
          <w:tab w:val="center" w:pos="426"/>
          <w:tab w:val="right" w:pos="9558"/>
        </w:tabs>
        <w:suppressAutoHyphens/>
        <w:ind w:left="0" w:firstLine="0"/>
        <w:jc w:val="both"/>
        <w:rPr>
          <w:lang w:val="es-AR" w:eastAsia="en-US"/>
        </w:rPr>
      </w:pPr>
      <w:r>
        <w:rPr>
          <w:lang w:val="es-AR" w:eastAsia="en-US"/>
        </w:rPr>
        <w:t>“Día Internacional de la Fascinación por las plantas 2015”. Realizado en el Museo Provincial de Ciencias Naturales. Mayo 2015. Córdoba, Argentina.</w:t>
      </w:r>
    </w:p>
    <w:p w:rsidR="003921B6" w:rsidRPr="00A218AB" w:rsidRDefault="003921B6" w:rsidP="00A218AB">
      <w:pPr>
        <w:numPr>
          <w:ilvl w:val="0"/>
          <w:numId w:val="12"/>
        </w:numPr>
        <w:tabs>
          <w:tab w:val="center" w:pos="426"/>
          <w:tab w:val="right" w:pos="9558"/>
        </w:tabs>
        <w:suppressAutoHyphens/>
        <w:ind w:left="0" w:firstLine="0"/>
        <w:jc w:val="both"/>
        <w:rPr>
          <w:lang w:val="es-AR" w:eastAsia="en-US"/>
        </w:rPr>
      </w:pPr>
      <w:r w:rsidRPr="00A218AB">
        <w:rPr>
          <w:lang w:val="es-AR" w:eastAsia="en-US"/>
        </w:rPr>
        <w:t xml:space="preserve">“XIII Semana Nacional de la Ciencia y la Tecnología”. Realizada en el Instituto de Ciencia y Tecnología de los Alimentos, FCEFyN-UNC. Junio 2015. Córdoba, Argentina. </w:t>
      </w:r>
    </w:p>
    <w:p w:rsidR="00A218AB" w:rsidRDefault="00A218AB" w:rsidP="00A218AB">
      <w:pPr>
        <w:numPr>
          <w:ilvl w:val="0"/>
          <w:numId w:val="12"/>
        </w:numPr>
        <w:tabs>
          <w:tab w:val="center" w:pos="426"/>
          <w:tab w:val="right" w:pos="9558"/>
        </w:tabs>
        <w:suppressAutoHyphens/>
        <w:ind w:left="0" w:firstLine="0"/>
        <w:jc w:val="both"/>
        <w:rPr>
          <w:lang w:val="es-AR" w:eastAsia="en-US"/>
        </w:rPr>
      </w:pPr>
      <w:r>
        <w:rPr>
          <w:lang w:val="es-AR" w:eastAsia="en-US"/>
        </w:rPr>
        <w:t>“Día Internacional de la Fascinación por las plantas 2016”. Realizado en el Museo Provincial de Ciencias Naturales. Mayo 2016. Córdoba, Argentina.</w:t>
      </w:r>
    </w:p>
    <w:p w:rsidR="00A218AB" w:rsidRPr="00404776" w:rsidRDefault="00D62FD9" w:rsidP="00FE077B">
      <w:pPr>
        <w:numPr>
          <w:ilvl w:val="0"/>
          <w:numId w:val="12"/>
        </w:numPr>
        <w:tabs>
          <w:tab w:val="center" w:pos="426"/>
          <w:tab w:val="right" w:pos="9558"/>
        </w:tabs>
        <w:suppressAutoHyphens/>
        <w:ind w:left="0" w:hanging="14"/>
        <w:jc w:val="both"/>
        <w:rPr>
          <w:lang w:val="es-AR" w:eastAsia="en-US"/>
        </w:rPr>
      </w:pPr>
      <w:r>
        <w:rPr>
          <w:lang w:val="es-AR" w:eastAsia="en-US"/>
        </w:rPr>
        <w:t>“VII</w:t>
      </w:r>
      <w:r w:rsidR="00B256F1">
        <w:rPr>
          <w:lang w:val="es-AR" w:eastAsia="en-US"/>
        </w:rPr>
        <w:t xml:space="preserve"> Jornadas Integradas de Investigación, Extensión y Enseñanza en las Ciencias Agropecuarias”. Realizada en la Facultad de Ciencias Agropecuarias, noviembre 2017. Córdoba, Argentina. </w:t>
      </w:r>
    </w:p>
    <w:p w:rsidR="003921B6" w:rsidRPr="00FE077B" w:rsidRDefault="003921B6" w:rsidP="001A6002">
      <w:pPr>
        <w:pStyle w:val="Ttulodeseccin"/>
        <w:pBdr>
          <w:bottom w:val="single" w:sz="6" w:space="2" w:color="808080"/>
        </w:pBdr>
        <w:spacing w:line="240" w:lineRule="auto"/>
        <w:ind w:left="0" w:hanging="567"/>
        <w:jc w:val="both"/>
        <w:rPr>
          <w:rFonts w:ascii="Times New Roman" w:hAnsi="Times New Roman"/>
          <w:b/>
          <w:color w:val="000000"/>
          <w:sz w:val="24"/>
          <w:szCs w:val="24"/>
          <w:lang w:val="es-AR"/>
        </w:rPr>
      </w:pPr>
      <w:bookmarkStart w:id="26" w:name="_Hlk507063965"/>
      <w:r w:rsidRPr="00FE077B">
        <w:rPr>
          <w:rFonts w:ascii="Times New Roman" w:hAnsi="Times New Roman"/>
          <w:b/>
          <w:color w:val="000000"/>
          <w:sz w:val="24"/>
          <w:szCs w:val="24"/>
          <w:lang w:val="es-AR"/>
        </w:rPr>
        <w:t>ACTIVIDADES DE VINCULACIÓN TECNOLÓGICA Y EXTENSIÓN UNIVERSITARIA</w:t>
      </w:r>
    </w:p>
    <w:p w:rsidR="003921B6" w:rsidRPr="00CD1C82" w:rsidRDefault="003921B6" w:rsidP="001A6002">
      <w:pPr>
        <w:rPr>
          <w:lang w:val="es-AR" w:eastAsia="es-AR"/>
        </w:rPr>
      </w:pPr>
    </w:p>
    <w:p w:rsidR="003921B6" w:rsidRPr="004D2F19" w:rsidRDefault="003921B6" w:rsidP="001A6002">
      <w:pPr>
        <w:pStyle w:val="Ttulodeseccin"/>
        <w:pBdr>
          <w:bottom w:val="single" w:sz="6" w:space="2" w:color="808080"/>
        </w:pBdr>
        <w:spacing w:line="240" w:lineRule="auto"/>
        <w:ind w:left="1418" w:hanging="1985"/>
        <w:rPr>
          <w:rFonts w:ascii="Times New Roman" w:hAnsi="Times New Roman"/>
          <w:color w:val="000000"/>
          <w:sz w:val="24"/>
          <w:szCs w:val="24"/>
          <w:lang w:val="es-AR"/>
        </w:rPr>
      </w:pPr>
      <w:r w:rsidRPr="004D2F19">
        <w:rPr>
          <w:rFonts w:ascii="Times New Roman" w:hAnsi="Times New Roman"/>
          <w:color w:val="000000"/>
          <w:sz w:val="24"/>
          <w:szCs w:val="24"/>
          <w:lang w:val="es-AR"/>
        </w:rPr>
        <w:t>SERVICIOS E INFORMES TÉCNICOS</w:t>
      </w:r>
    </w:p>
    <w:p w:rsidR="003921B6" w:rsidRPr="004D2F19" w:rsidRDefault="003921B6" w:rsidP="00FE077B">
      <w:pPr>
        <w:pStyle w:val="Prrafodelista"/>
        <w:numPr>
          <w:ilvl w:val="0"/>
          <w:numId w:val="23"/>
        </w:numPr>
        <w:ind w:left="0" w:firstLine="0"/>
        <w:jc w:val="both"/>
        <w:rPr>
          <w:lang w:val="es-ES_tradnl"/>
        </w:rPr>
      </w:pPr>
      <w:r w:rsidRPr="004D2F19">
        <w:rPr>
          <w:lang w:val="es-ES_tradnl"/>
        </w:rPr>
        <w:t xml:space="preserve">Informe técnico: Servicio de colaboración en investigación y desarrollo para la Fundación Maní Argentino en el tema “Estudio de vida útil de productos de maní elaborados  </w:t>
      </w:r>
      <w:r w:rsidRPr="004D2F19">
        <w:rPr>
          <w:lang w:val="es-ES_tradnl"/>
        </w:rPr>
        <w:lastRenderedPageBreak/>
        <w:t xml:space="preserve">con maní Runner normal y alto oleico”. </w:t>
      </w:r>
      <w:r w:rsidRPr="00491924">
        <w:rPr>
          <w:lang w:val="pt-BR"/>
        </w:rPr>
        <w:t xml:space="preserve">Autores: Dr. Nelson R. Grosso (50%), Valeria Nepote (20%), Rubén H. Olmedo (5%), Patricia R. Quiroga (5%), Claudia Asensio (5%), Mariana Larrauri (5%), Fernanda Gayol (5%), Cecilia Riveros (5%). </w:t>
      </w:r>
      <w:r w:rsidRPr="004D2F19">
        <w:rPr>
          <w:lang w:val="es-ES_tradnl"/>
        </w:rPr>
        <w:t>Desde Mayo 2010 – Marzo 2012. Resol Decanal 344/10 (10/05/2010). ”. Informe firmado en Agosto de 2012.</w:t>
      </w:r>
    </w:p>
    <w:p w:rsidR="003921B6" w:rsidRPr="004D2F19" w:rsidRDefault="003921B6" w:rsidP="00FE077B">
      <w:pPr>
        <w:pStyle w:val="Prrafodelista"/>
        <w:numPr>
          <w:ilvl w:val="0"/>
          <w:numId w:val="23"/>
        </w:numPr>
        <w:ind w:left="0" w:firstLine="0"/>
        <w:jc w:val="both"/>
        <w:rPr>
          <w:lang w:val="es-ES_tradnl"/>
        </w:rPr>
      </w:pPr>
      <w:r w:rsidRPr="004D2F19">
        <w:rPr>
          <w:lang w:val="es-ES_tradnl"/>
        </w:rPr>
        <w:t>Informe técnico: “Determinación del rendimiento en extracción de aceite de semillas de chia (salvia hispánica) por primera y segunda prensada y evaluación de su calidad”. Autores: CM Asensio, PR Quiroga y M. Larrauri. Desde Noviembre 2012 a diciembre 2012. Informe firmado en Diciembre de 2012.</w:t>
      </w:r>
    </w:p>
    <w:p w:rsidR="003921B6" w:rsidRPr="000202F1" w:rsidRDefault="003921B6" w:rsidP="00FE077B">
      <w:pPr>
        <w:pStyle w:val="Prrafodelista"/>
        <w:numPr>
          <w:ilvl w:val="0"/>
          <w:numId w:val="23"/>
        </w:numPr>
        <w:ind w:left="0" w:firstLine="0"/>
        <w:jc w:val="both"/>
        <w:rPr>
          <w:lang w:val="es-ES_tradnl"/>
        </w:rPr>
      </w:pPr>
      <w:r w:rsidRPr="000202F1">
        <w:rPr>
          <w:lang w:val="es-ES_tradnl"/>
        </w:rPr>
        <w:t>Informe técnico: “Cadena productiva en panificados: normativa y condiciones óptimas”. CM Asensio, EI Lucini, BX Camiletti, MP Martin. Desde Abril 2014 – Mayo 2014. Firmado Mayo 2014</w:t>
      </w:r>
      <w:r w:rsidR="000202F1" w:rsidRPr="000202F1">
        <w:rPr>
          <w:lang w:val="es-ES_tradnl"/>
        </w:rPr>
        <w:t>.</w:t>
      </w:r>
    </w:p>
    <w:p w:rsidR="000202F1" w:rsidRDefault="00FE077B" w:rsidP="00FE077B">
      <w:pPr>
        <w:pStyle w:val="Prrafodelista"/>
        <w:numPr>
          <w:ilvl w:val="0"/>
          <w:numId w:val="23"/>
        </w:numPr>
        <w:ind w:left="0" w:firstLine="0"/>
        <w:jc w:val="both"/>
        <w:rPr>
          <w:lang w:val="es-ES_tradnl"/>
        </w:rPr>
      </w:pPr>
      <w:r>
        <w:rPr>
          <w:lang w:val="es-ES_tradnl"/>
        </w:rPr>
        <w:t xml:space="preserve">Servicio: “Determinación del contenido de Norbixina”. Desde Julio-Agosto de 2016. </w:t>
      </w:r>
    </w:p>
    <w:p w:rsidR="00535C8E" w:rsidRPr="00535C8E" w:rsidRDefault="00535C8E" w:rsidP="00535C8E">
      <w:pPr>
        <w:pStyle w:val="Prrafodelista"/>
        <w:numPr>
          <w:ilvl w:val="0"/>
          <w:numId w:val="23"/>
        </w:numPr>
        <w:ind w:left="0" w:firstLine="0"/>
        <w:jc w:val="both"/>
        <w:rPr>
          <w:lang w:val="es-ES_tradnl"/>
        </w:rPr>
      </w:pPr>
      <w:r w:rsidRPr="00535C8E">
        <w:rPr>
          <w:lang w:val="es-ES_tradnl"/>
        </w:rPr>
        <w:t>Informe técnico: “Procedures to determine the appropriate classification of blanched peanuts (raw or processed) comparing with raw and roasted peanuts” presentado ante el Comité del Sistema Aromizado de la Organización Mundia</w:t>
      </w:r>
      <w:r>
        <w:rPr>
          <w:lang w:val="es-ES_tradnl"/>
        </w:rPr>
        <w:t>l de Aduanas, Bruselas, Bélgica. (2017) (DHCS 002/2017)</w:t>
      </w:r>
      <w:r w:rsidRPr="00535C8E">
        <w:rPr>
          <w:lang w:val="es-ES_tradnl"/>
        </w:rPr>
        <w:t>.</w:t>
      </w:r>
      <w:bookmarkEnd w:id="26"/>
    </w:p>
    <w:sectPr w:rsidR="00535C8E" w:rsidRPr="00535C8E" w:rsidSect="00D50AF9">
      <w:pgSz w:w="11907" w:h="16840" w:code="9"/>
      <w:pgMar w:top="1418" w:right="1418" w:bottom="1418" w:left="1418" w:header="720" w:footer="720"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BD9" w:rsidRDefault="00266BD9" w:rsidP="004D2F19">
      <w:r>
        <w:separator/>
      </w:r>
    </w:p>
  </w:endnote>
  <w:endnote w:type="continuationSeparator" w:id="0">
    <w:p w:rsidR="00266BD9" w:rsidRDefault="00266BD9" w:rsidP="004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BD9" w:rsidRDefault="00266BD9" w:rsidP="004D2F19">
      <w:r>
        <w:separator/>
      </w:r>
    </w:p>
  </w:footnote>
  <w:footnote w:type="continuationSeparator" w:id="0">
    <w:p w:rsidR="00266BD9" w:rsidRDefault="00266BD9" w:rsidP="004D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7"/>
    <w:multiLevelType w:val="singleLevel"/>
    <w:tmpl w:val="00000007"/>
    <w:name w:val="WW8Num36"/>
    <w:lvl w:ilvl="0">
      <w:start w:val="1"/>
      <w:numFmt w:val="bullet"/>
      <w:lvlText w:val="·"/>
      <w:lvlJc w:val="left"/>
      <w:pPr>
        <w:tabs>
          <w:tab w:val="num" w:pos="360"/>
        </w:tabs>
        <w:ind w:left="360" w:hanging="360"/>
      </w:pPr>
      <w:rPr>
        <w:rFonts w:ascii="Symbol" w:hAnsi="Symbol"/>
      </w:rPr>
    </w:lvl>
  </w:abstractNum>
  <w:abstractNum w:abstractNumId="2" w15:restartNumberingAfterBreak="0">
    <w:nsid w:val="016E13E5"/>
    <w:multiLevelType w:val="hybridMultilevel"/>
    <w:tmpl w:val="EB105E22"/>
    <w:lvl w:ilvl="0" w:tplc="55562E2E">
      <w:start w:val="1"/>
      <w:numFmt w:val="decimal"/>
      <w:lvlText w:val="%1."/>
      <w:lvlJc w:val="left"/>
      <w:pPr>
        <w:ind w:left="1065" w:hanging="705"/>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0840240B"/>
    <w:multiLevelType w:val="hybridMultilevel"/>
    <w:tmpl w:val="FA38D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4B4756"/>
    <w:multiLevelType w:val="hybridMultilevel"/>
    <w:tmpl w:val="9FB68794"/>
    <w:lvl w:ilvl="0" w:tplc="FCFCFBFC">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604B8"/>
    <w:multiLevelType w:val="hybridMultilevel"/>
    <w:tmpl w:val="476696B0"/>
    <w:lvl w:ilvl="0" w:tplc="961E826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9327B69"/>
    <w:multiLevelType w:val="hybridMultilevel"/>
    <w:tmpl w:val="D352A47C"/>
    <w:lvl w:ilvl="0" w:tplc="2C0A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F06F8B"/>
    <w:multiLevelType w:val="hybridMultilevel"/>
    <w:tmpl w:val="DEC613A6"/>
    <w:lvl w:ilvl="0" w:tplc="2C0A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BB45D3"/>
    <w:multiLevelType w:val="hybridMultilevel"/>
    <w:tmpl w:val="E06044BC"/>
    <w:lvl w:ilvl="0" w:tplc="2C0A000F">
      <w:start w:val="1"/>
      <w:numFmt w:val="decimal"/>
      <w:lvlText w:val="%1."/>
      <w:lvlJc w:val="left"/>
      <w:pPr>
        <w:ind w:left="720"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15:restartNumberingAfterBreak="0">
    <w:nsid w:val="13D75DA4"/>
    <w:multiLevelType w:val="hybridMultilevel"/>
    <w:tmpl w:val="501E1D7C"/>
    <w:lvl w:ilvl="0" w:tplc="862E018A">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7321F87"/>
    <w:multiLevelType w:val="hybridMultilevel"/>
    <w:tmpl w:val="F79A6898"/>
    <w:lvl w:ilvl="0" w:tplc="1E16B392">
      <w:start w:val="1"/>
      <w:numFmt w:val="decimal"/>
      <w:lvlText w:val="%1."/>
      <w:lvlJc w:val="left"/>
      <w:pPr>
        <w:ind w:left="360" w:hanging="360"/>
      </w:pPr>
      <w:rPr>
        <w:rFonts w:cs="Times New Roman"/>
        <w:b w:val="0"/>
        <w:i w:val="0"/>
        <w:sz w:val="24"/>
        <w:szCs w:val="24"/>
        <w:lang w:val="es-AR"/>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A402E24"/>
    <w:multiLevelType w:val="hybridMultilevel"/>
    <w:tmpl w:val="D3F050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A3B4646"/>
    <w:multiLevelType w:val="hybridMultilevel"/>
    <w:tmpl w:val="D352A47C"/>
    <w:lvl w:ilvl="0" w:tplc="2C0A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747E2F"/>
    <w:multiLevelType w:val="hybridMultilevel"/>
    <w:tmpl w:val="29BEC684"/>
    <w:lvl w:ilvl="0" w:tplc="55562E2E">
      <w:start w:val="1"/>
      <w:numFmt w:val="decimal"/>
      <w:lvlText w:val="%1."/>
      <w:lvlJc w:val="left"/>
      <w:pPr>
        <w:ind w:left="705" w:hanging="705"/>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4" w15:restartNumberingAfterBreak="0">
    <w:nsid w:val="368720FA"/>
    <w:multiLevelType w:val="hybridMultilevel"/>
    <w:tmpl w:val="22D2160A"/>
    <w:lvl w:ilvl="0" w:tplc="1E16B392">
      <w:start w:val="1"/>
      <w:numFmt w:val="decimal"/>
      <w:lvlText w:val="%1."/>
      <w:lvlJc w:val="left"/>
      <w:pPr>
        <w:ind w:left="8550" w:hanging="360"/>
      </w:pPr>
      <w:rPr>
        <w:rFonts w:cs="Times New Roman"/>
        <w:b w:val="0"/>
        <w:i w:val="0"/>
        <w:sz w:val="24"/>
        <w:szCs w:val="24"/>
        <w:lang w:val="es-AR"/>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7284B65"/>
    <w:multiLevelType w:val="hybridMultilevel"/>
    <w:tmpl w:val="F79A6898"/>
    <w:lvl w:ilvl="0" w:tplc="1E16B392">
      <w:start w:val="1"/>
      <w:numFmt w:val="decimal"/>
      <w:lvlText w:val="%1."/>
      <w:lvlJc w:val="left"/>
      <w:pPr>
        <w:ind w:left="360" w:hanging="360"/>
      </w:pPr>
      <w:rPr>
        <w:rFonts w:cs="Times New Roman"/>
        <w:b w:val="0"/>
        <w:i w:val="0"/>
        <w:sz w:val="24"/>
        <w:szCs w:val="24"/>
        <w:lang w:val="es-AR"/>
      </w:rPr>
    </w:lvl>
    <w:lvl w:ilvl="1" w:tplc="04090019" w:tentative="1">
      <w:start w:val="1"/>
      <w:numFmt w:val="lowerLetter"/>
      <w:lvlText w:val="%2."/>
      <w:lvlJc w:val="left"/>
      <w:pPr>
        <w:ind w:left="-639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2790" w:hanging="360"/>
      </w:pPr>
      <w:rPr>
        <w:rFonts w:cs="Times New Roman"/>
      </w:rPr>
    </w:lvl>
    <w:lvl w:ilvl="7" w:tplc="04090019" w:tentative="1">
      <w:start w:val="1"/>
      <w:numFmt w:val="lowerLetter"/>
      <w:lvlText w:val="%8."/>
      <w:lvlJc w:val="left"/>
      <w:pPr>
        <w:ind w:left="-2070" w:hanging="360"/>
      </w:pPr>
      <w:rPr>
        <w:rFonts w:cs="Times New Roman"/>
      </w:rPr>
    </w:lvl>
    <w:lvl w:ilvl="8" w:tplc="0409001B" w:tentative="1">
      <w:start w:val="1"/>
      <w:numFmt w:val="lowerRoman"/>
      <w:lvlText w:val="%9."/>
      <w:lvlJc w:val="right"/>
      <w:pPr>
        <w:ind w:left="-1350" w:hanging="180"/>
      </w:pPr>
      <w:rPr>
        <w:rFonts w:cs="Times New Roman"/>
      </w:rPr>
    </w:lvl>
  </w:abstractNum>
  <w:abstractNum w:abstractNumId="16" w15:restartNumberingAfterBreak="0">
    <w:nsid w:val="379E635F"/>
    <w:multiLevelType w:val="hybridMultilevel"/>
    <w:tmpl w:val="251C1A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BBE29FB"/>
    <w:multiLevelType w:val="hybridMultilevel"/>
    <w:tmpl w:val="87FEA5AA"/>
    <w:lvl w:ilvl="0" w:tplc="0409000F">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C7055FE"/>
    <w:multiLevelType w:val="hybridMultilevel"/>
    <w:tmpl w:val="64DE3666"/>
    <w:lvl w:ilvl="0" w:tplc="2C0A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01E03B1"/>
    <w:multiLevelType w:val="singleLevel"/>
    <w:tmpl w:val="FFFFFFFF"/>
    <w:lvl w:ilvl="0">
      <w:numFmt w:val="decimal"/>
      <w:lvlText w:val="*"/>
      <w:lvlJc w:val="left"/>
      <w:rPr>
        <w:rFonts w:cs="Times New Roman"/>
      </w:rPr>
    </w:lvl>
  </w:abstractNum>
  <w:abstractNum w:abstractNumId="20" w15:restartNumberingAfterBreak="0">
    <w:nsid w:val="48F06ADD"/>
    <w:multiLevelType w:val="hybridMultilevel"/>
    <w:tmpl w:val="536CBE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B814A4B"/>
    <w:multiLevelType w:val="hybridMultilevel"/>
    <w:tmpl w:val="7F627A54"/>
    <w:lvl w:ilvl="0" w:tplc="2C0A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293292A"/>
    <w:multiLevelType w:val="hybridMultilevel"/>
    <w:tmpl w:val="BD92185E"/>
    <w:lvl w:ilvl="0" w:tplc="3B38366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2019F"/>
    <w:multiLevelType w:val="hybridMultilevel"/>
    <w:tmpl w:val="02723B2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83467"/>
    <w:multiLevelType w:val="hybridMultilevel"/>
    <w:tmpl w:val="F79A6898"/>
    <w:lvl w:ilvl="0" w:tplc="1E16B392">
      <w:start w:val="1"/>
      <w:numFmt w:val="decimal"/>
      <w:lvlText w:val="%1."/>
      <w:lvlJc w:val="left"/>
      <w:pPr>
        <w:ind w:left="8550" w:hanging="360"/>
      </w:pPr>
      <w:rPr>
        <w:rFonts w:cs="Times New Roman"/>
        <w:b w:val="0"/>
        <w:i w:val="0"/>
        <w:sz w:val="24"/>
        <w:szCs w:val="24"/>
        <w:lang w:val="es-AR"/>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AE25D89"/>
    <w:multiLevelType w:val="hybridMultilevel"/>
    <w:tmpl w:val="D352A47C"/>
    <w:lvl w:ilvl="0" w:tplc="2C0A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F3755A"/>
    <w:multiLevelType w:val="hybridMultilevel"/>
    <w:tmpl w:val="87FEA5AA"/>
    <w:lvl w:ilvl="0" w:tplc="0409000F">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1444468"/>
    <w:multiLevelType w:val="hybridMultilevel"/>
    <w:tmpl w:val="87FEA5AA"/>
    <w:lvl w:ilvl="0" w:tplc="0409000F">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3B67F6"/>
    <w:multiLevelType w:val="hybridMultilevel"/>
    <w:tmpl w:val="DD664022"/>
    <w:lvl w:ilvl="0" w:tplc="0409000F">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DA92B5E"/>
    <w:multiLevelType w:val="hybridMultilevel"/>
    <w:tmpl w:val="E97CC3D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0" w15:restartNumberingAfterBreak="0">
    <w:nsid w:val="702457E7"/>
    <w:multiLevelType w:val="hybridMultilevel"/>
    <w:tmpl w:val="DD664022"/>
    <w:lvl w:ilvl="0" w:tplc="0409000F">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36D68E4"/>
    <w:multiLevelType w:val="hybridMultilevel"/>
    <w:tmpl w:val="3A8A35B6"/>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2" w15:restartNumberingAfterBreak="0">
    <w:nsid w:val="7A992389"/>
    <w:multiLevelType w:val="hybridMultilevel"/>
    <w:tmpl w:val="F7CE410E"/>
    <w:lvl w:ilvl="0" w:tplc="2C0A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836C8"/>
    <w:multiLevelType w:val="hybridMultilevel"/>
    <w:tmpl w:val="DD664022"/>
    <w:lvl w:ilvl="0" w:tplc="0409000F">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DE36D9"/>
    <w:multiLevelType w:val="hybridMultilevel"/>
    <w:tmpl w:val="F79A6898"/>
    <w:lvl w:ilvl="0" w:tplc="1E16B392">
      <w:start w:val="1"/>
      <w:numFmt w:val="decimal"/>
      <w:lvlText w:val="%1."/>
      <w:lvlJc w:val="left"/>
      <w:pPr>
        <w:ind w:left="360" w:hanging="360"/>
      </w:pPr>
      <w:rPr>
        <w:rFonts w:cs="Times New Roman"/>
        <w:b w:val="0"/>
        <w:i w:val="0"/>
        <w:sz w:val="24"/>
        <w:szCs w:val="24"/>
        <w:lang w:val="es-AR"/>
      </w:rPr>
    </w:lvl>
    <w:lvl w:ilvl="1" w:tplc="04090019" w:tentative="1">
      <w:start w:val="1"/>
      <w:numFmt w:val="lowerLetter"/>
      <w:lvlText w:val="%2."/>
      <w:lvlJc w:val="left"/>
      <w:pPr>
        <w:ind w:left="-639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2790" w:hanging="360"/>
      </w:pPr>
      <w:rPr>
        <w:rFonts w:cs="Times New Roman"/>
      </w:rPr>
    </w:lvl>
    <w:lvl w:ilvl="7" w:tplc="04090019" w:tentative="1">
      <w:start w:val="1"/>
      <w:numFmt w:val="lowerLetter"/>
      <w:lvlText w:val="%8."/>
      <w:lvlJc w:val="left"/>
      <w:pPr>
        <w:ind w:left="-2070" w:hanging="360"/>
      </w:pPr>
      <w:rPr>
        <w:rFonts w:cs="Times New Roman"/>
      </w:rPr>
    </w:lvl>
    <w:lvl w:ilvl="8" w:tplc="0409001B" w:tentative="1">
      <w:start w:val="1"/>
      <w:numFmt w:val="lowerRoman"/>
      <w:lvlText w:val="%9."/>
      <w:lvlJc w:val="right"/>
      <w:pPr>
        <w:ind w:left="-1350" w:hanging="180"/>
      </w:pPr>
      <w:rPr>
        <w:rFonts w:cs="Times New Roman"/>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2"/>
        </w:rPr>
      </w:lvl>
    </w:lvlOverride>
  </w:num>
  <w:num w:numId="2">
    <w:abstractNumId w:val="23"/>
  </w:num>
  <w:num w:numId="3">
    <w:abstractNumId w:val="9"/>
  </w:num>
  <w:num w:numId="4">
    <w:abstractNumId w:val="19"/>
  </w:num>
  <w:num w:numId="5">
    <w:abstractNumId w:val="18"/>
  </w:num>
  <w:num w:numId="6">
    <w:abstractNumId w:val="12"/>
  </w:num>
  <w:num w:numId="7">
    <w:abstractNumId w:val="32"/>
  </w:num>
  <w:num w:numId="8">
    <w:abstractNumId w:val="7"/>
  </w:num>
  <w:num w:numId="9">
    <w:abstractNumId w:val="8"/>
  </w:num>
  <w:num w:numId="10">
    <w:abstractNumId w:val="10"/>
  </w:num>
  <w:num w:numId="11">
    <w:abstractNumId w:val="26"/>
  </w:num>
  <w:num w:numId="12">
    <w:abstractNumId w:val="16"/>
  </w:num>
  <w:num w:numId="13">
    <w:abstractNumId w:val="3"/>
  </w:num>
  <w:num w:numId="14">
    <w:abstractNumId w:val="22"/>
  </w:num>
  <w:num w:numId="15">
    <w:abstractNumId w:val="28"/>
  </w:num>
  <w:num w:numId="16">
    <w:abstractNumId w:val="17"/>
  </w:num>
  <w:num w:numId="17">
    <w:abstractNumId w:val="27"/>
  </w:num>
  <w:num w:numId="18">
    <w:abstractNumId w:val="30"/>
  </w:num>
  <w:num w:numId="19">
    <w:abstractNumId w:val="33"/>
  </w:num>
  <w:num w:numId="20">
    <w:abstractNumId w:val="31"/>
  </w:num>
  <w:num w:numId="21">
    <w:abstractNumId w:val="4"/>
  </w:num>
  <w:num w:numId="22">
    <w:abstractNumId w:val="29"/>
  </w:num>
  <w:num w:numId="23">
    <w:abstractNumId w:val="2"/>
  </w:num>
  <w:num w:numId="24">
    <w:abstractNumId w:val="13"/>
  </w:num>
  <w:num w:numId="25">
    <w:abstractNumId w:val="11"/>
  </w:num>
  <w:num w:numId="26">
    <w:abstractNumId w:val="34"/>
  </w:num>
  <w:num w:numId="27">
    <w:abstractNumId w:val="14"/>
  </w:num>
  <w:num w:numId="28">
    <w:abstractNumId w:val="15"/>
  </w:num>
  <w:num w:numId="29">
    <w:abstractNumId w:val="24"/>
  </w:num>
  <w:num w:numId="30">
    <w:abstractNumId w:val="21"/>
  </w:num>
  <w:num w:numId="31">
    <w:abstractNumId w:val="25"/>
  </w:num>
  <w:num w:numId="32">
    <w:abstractNumId w:val="6"/>
  </w:num>
  <w:num w:numId="33">
    <w:abstractNumId w:val="5"/>
  </w:num>
  <w:num w:numId="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F9"/>
    <w:rsid w:val="00005776"/>
    <w:rsid w:val="00006A56"/>
    <w:rsid w:val="00006AE9"/>
    <w:rsid w:val="00012ECA"/>
    <w:rsid w:val="00013727"/>
    <w:rsid w:val="000202F1"/>
    <w:rsid w:val="00025EE9"/>
    <w:rsid w:val="000303BF"/>
    <w:rsid w:val="00030871"/>
    <w:rsid w:val="00033B7E"/>
    <w:rsid w:val="000357FA"/>
    <w:rsid w:val="00042520"/>
    <w:rsid w:val="00046DFC"/>
    <w:rsid w:val="000562D6"/>
    <w:rsid w:val="00061474"/>
    <w:rsid w:val="00063162"/>
    <w:rsid w:val="00067D45"/>
    <w:rsid w:val="0008115A"/>
    <w:rsid w:val="00082E3E"/>
    <w:rsid w:val="00086E7F"/>
    <w:rsid w:val="000A7E7B"/>
    <w:rsid w:val="000B1391"/>
    <w:rsid w:val="000B71B2"/>
    <w:rsid w:val="000B7527"/>
    <w:rsid w:val="000D57D3"/>
    <w:rsid w:val="000E527E"/>
    <w:rsid w:val="000F5193"/>
    <w:rsid w:val="00105E4C"/>
    <w:rsid w:val="00120865"/>
    <w:rsid w:val="00126C9C"/>
    <w:rsid w:val="0013245F"/>
    <w:rsid w:val="00134D5A"/>
    <w:rsid w:val="00140D16"/>
    <w:rsid w:val="001451A7"/>
    <w:rsid w:val="001520AC"/>
    <w:rsid w:val="00157ABC"/>
    <w:rsid w:val="001608BC"/>
    <w:rsid w:val="00167151"/>
    <w:rsid w:val="00174406"/>
    <w:rsid w:val="00185D47"/>
    <w:rsid w:val="0019171F"/>
    <w:rsid w:val="00195A25"/>
    <w:rsid w:val="001A304F"/>
    <w:rsid w:val="001A6002"/>
    <w:rsid w:val="001B002F"/>
    <w:rsid w:val="001B0B0C"/>
    <w:rsid w:val="001C3CEF"/>
    <w:rsid w:val="001C474A"/>
    <w:rsid w:val="001E7691"/>
    <w:rsid w:val="001F52D0"/>
    <w:rsid w:val="001F5589"/>
    <w:rsid w:val="001F72A4"/>
    <w:rsid w:val="002005BA"/>
    <w:rsid w:val="002151DA"/>
    <w:rsid w:val="002433C2"/>
    <w:rsid w:val="00244A37"/>
    <w:rsid w:val="00247588"/>
    <w:rsid w:val="00266BD9"/>
    <w:rsid w:val="00274D2B"/>
    <w:rsid w:val="00290E37"/>
    <w:rsid w:val="002D2A8F"/>
    <w:rsid w:val="002D2D75"/>
    <w:rsid w:val="002D632D"/>
    <w:rsid w:val="002D7355"/>
    <w:rsid w:val="002F0C7E"/>
    <w:rsid w:val="002F3694"/>
    <w:rsid w:val="00312A37"/>
    <w:rsid w:val="00313792"/>
    <w:rsid w:val="00317E2C"/>
    <w:rsid w:val="00320E51"/>
    <w:rsid w:val="003265C1"/>
    <w:rsid w:val="00332CBD"/>
    <w:rsid w:val="003356CD"/>
    <w:rsid w:val="00353041"/>
    <w:rsid w:val="00355855"/>
    <w:rsid w:val="00372CD8"/>
    <w:rsid w:val="00375A03"/>
    <w:rsid w:val="00381F90"/>
    <w:rsid w:val="00390124"/>
    <w:rsid w:val="003921B6"/>
    <w:rsid w:val="003949A5"/>
    <w:rsid w:val="003A0316"/>
    <w:rsid w:val="003A3F09"/>
    <w:rsid w:val="003A64AF"/>
    <w:rsid w:val="003B2D4D"/>
    <w:rsid w:val="003B5A6A"/>
    <w:rsid w:val="003C709F"/>
    <w:rsid w:val="003D0344"/>
    <w:rsid w:val="003D6C14"/>
    <w:rsid w:val="003F6AE7"/>
    <w:rsid w:val="00404776"/>
    <w:rsid w:val="0040639E"/>
    <w:rsid w:val="00410AAF"/>
    <w:rsid w:val="004244EF"/>
    <w:rsid w:val="004449E4"/>
    <w:rsid w:val="0045163E"/>
    <w:rsid w:val="004519F0"/>
    <w:rsid w:val="00453C9B"/>
    <w:rsid w:val="00491924"/>
    <w:rsid w:val="00497E5A"/>
    <w:rsid w:val="004A5431"/>
    <w:rsid w:val="004A6961"/>
    <w:rsid w:val="004B049C"/>
    <w:rsid w:val="004B4DA9"/>
    <w:rsid w:val="004C0CB9"/>
    <w:rsid w:val="004C331F"/>
    <w:rsid w:val="004D21E5"/>
    <w:rsid w:val="004D2F19"/>
    <w:rsid w:val="004F4737"/>
    <w:rsid w:val="00511F8C"/>
    <w:rsid w:val="00525EEC"/>
    <w:rsid w:val="005271AC"/>
    <w:rsid w:val="00535C8E"/>
    <w:rsid w:val="00536C7C"/>
    <w:rsid w:val="005437C1"/>
    <w:rsid w:val="00546471"/>
    <w:rsid w:val="005752BB"/>
    <w:rsid w:val="00584469"/>
    <w:rsid w:val="005846F2"/>
    <w:rsid w:val="00592FE0"/>
    <w:rsid w:val="005930BB"/>
    <w:rsid w:val="0059407A"/>
    <w:rsid w:val="00595F0E"/>
    <w:rsid w:val="005A2EEE"/>
    <w:rsid w:val="005A394D"/>
    <w:rsid w:val="005A5216"/>
    <w:rsid w:val="005B20B8"/>
    <w:rsid w:val="005C4C91"/>
    <w:rsid w:val="005D44E9"/>
    <w:rsid w:val="005E1B2D"/>
    <w:rsid w:val="005F25F5"/>
    <w:rsid w:val="006003C2"/>
    <w:rsid w:val="0062296E"/>
    <w:rsid w:val="00635789"/>
    <w:rsid w:val="0064184D"/>
    <w:rsid w:val="00646B6B"/>
    <w:rsid w:val="00647774"/>
    <w:rsid w:val="0066467F"/>
    <w:rsid w:val="00664767"/>
    <w:rsid w:val="006700F3"/>
    <w:rsid w:val="0067374D"/>
    <w:rsid w:val="006A51DF"/>
    <w:rsid w:val="006B03AD"/>
    <w:rsid w:val="006B58B5"/>
    <w:rsid w:val="006C2699"/>
    <w:rsid w:val="006C5024"/>
    <w:rsid w:val="006C5A81"/>
    <w:rsid w:val="006D2866"/>
    <w:rsid w:val="006D35B4"/>
    <w:rsid w:val="006E7D15"/>
    <w:rsid w:val="00704F2B"/>
    <w:rsid w:val="0071117E"/>
    <w:rsid w:val="007118A6"/>
    <w:rsid w:val="00747322"/>
    <w:rsid w:val="007507C3"/>
    <w:rsid w:val="00754BEA"/>
    <w:rsid w:val="00760FFD"/>
    <w:rsid w:val="007631C3"/>
    <w:rsid w:val="00773793"/>
    <w:rsid w:val="00780BBB"/>
    <w:rsid w:val="00782D0C"/>
    <w:rsid w:val="0078694C"/>
    <w:rsid w:val="007966B5"/>
    <w:rsid w:val="007A41BD"/>
    <w:rsid w:val="007C0CA2"/>
    <w:rsid w:val="007C37A0"/>
    <w:rsid w:val="007C3A52"/>
    <w:rsid w:val="007D359C"/>
    <w:rsid w:val="008069EC"/>
    <w:rsid w:val="0081319E"/>
    <w:rsid w:val="0081554A"/>
    <w:rsid w:val="00816AB8"/>
    <w:rsid w:val="008342FA"/>
    <w:rsid w:val="008353E6"/>
    <w:rsid w:val="00843588"/>
    <w:rsid w:val="008577D9"/>
    <w:rsid w:val="00883236"/>
    <w:rsid w:val="00887ECF"/>
    <w:rsid w:val="008A5CF3"/>
    <w:rsid w:val="008A634E"/>
    <w:rsid w:val="008B202E"/>
    <w:rsid w:val="008B6756"/>
    <w:rsid w:val="008C2D99"/>
    <w:rsid w:val="008C4610"/>
    <w:rsid w:val="008C4893"/>
    <w:rsid w:val="008D05F3"/>
    <w:rsid w:val="008D2539"/>
    <w:rsid w:val="008F222B"/>
    <w:rsid w:val="0091058E"/>
    <w:rsid w:val="00911E14"/>
    <w:rsid w:val="009138F9"/>
    <w:rsid w:val="009169AB"/>
    <w:rsid w:val="009326FC"/>
    <w:rsid w:val="00936ED3"/>
    <w:rsid w:val="00946540"/>
    <w:rsid w:val="00946DC7"/>
    <w:rsid w:val="009528F5"/>
    <w:rsid w:val="009618A8"/>
    <w:rsid w:val="009802E5"/>
    <w:rsid w:val="00990031"/>
    <w:rsid w:val="009922AD"/>
    <w:rsid w:val="009A3E0C"/>
    <w:rsid w:val="009A7043"/>
    <w:rsid w:val="009B553F"/>
    <w:rsid w:val="009C63D3"/>
    <w:rsid w:val="009E0955"/>
    <w:rsid w:val="009E67B0"/>
    <w:rsid w:val="009F63FA"/>
    <w:rsid w:val="009F6885"/>
    <w:rsid w:val="00A02ED4"/>
    <w:rsid w:val="00A20382"/>
    <w:rsid w:val="00A205D8"/>
    <w:rsid w:val="00A212D2"/>
    <w:rsid w:val="00A218AB"/>
    <w:rsid w:val="00A32E29"/>
    <w:rsid w:val="00A45441"/>
    <w:rsid w:val="00A60513"/>
    <w:rsid w:val="00A61629"/>
    <w:rsid w:val="00A62F3D"/>
    <w:rsid w:val="00A77E27"/>
    <w:rsid w:val="00A82F50"/>
    <w:rsid w:val="00A864E6"/>
    <w:rsid w:val="00A9738C"/>
    <w:rsid w:val="00AA59A7"/>
    <w:rsid w:val="00AB0204"/>
    <w:rsid w:val="00AB3F76"/>
    <w:rsid w:val="00AD166F"/>
    <w:rsid w:val="00AD57A8"/>
    <w:rsid w:val="00AE0627"/>
    <w:rsid w:val="00AE3854"/>
    <w:rsid w:val="00AE4535"/>
    <w:rsid w:val="00B0395E"/>
    <w:rsid w:val="00B1742F"/>
    <w:rsid w:val="00B256F1"/>
    <w:rsid w:val="00B330B2"/>
    <w:rsid w:val="00B57828"/>
    <w:rsid w:val="00B64D66"/>
    <w:rsid w:val="00B67D65"/>
    <w:rsid w:val="00B75815"/>
    <w:rsid w:val="00B81115"/>
    <w:rsid w:val="00B847D3"/>
    <w:rsid w:val="00B86960"/>
    <w:rsid w:val="00B97671"/>
    <w:rsid w:val="00BA05C0"/>
    <w:rsid w:val="00BA15D4"/>
    <w:rsid w:val="00BB2F2B"/>
    <w:rsid w:val="00BC3448"/>
    <w:rsid w:val="00BC4302"/>
    <w:rsid w:val="00BF0BAB"/>
    <w:rsid w:val="00BF3405"/>
    <w:rsid w:val="00C00C65"/>
    <w:rsid w:val="00C113E7"/>
    <w:rsid w:val="00C154AA"/>
    <w:rsid w:val="00C20DB5"/>
    <w:rsid w:val="00C21323"/>
    <w:rsid w:val="00C52228"/>
    <w:rsid w:val="00C61B08"/>
    <w:rsid w:val="00C978DC"/>
    <w:rsid w:val="00CA5BAD"/>
    <w:rsid w:val="00CB42A7"/>
    <w:rsid w:val="00CB4538"/>
    <w:rsid w:val="00CC39BC"/>
    <w:rsid w:val="00CD1780"/>
    <w:rsid w:val="00CD189E"/>
    <w:rsid w:val="00CD1C82"/>
    <w:rsid w:val="00CE2795"/>
    <w:rsid w:val="00CE4747"/>
    <w:rsid w:val="00CE6824"/>
    <w:rsid w:val="00CF48C0"/>
    <w:rsid w:val="00CF4DE5"/>
    <w:rsid w:val="00CF5953"/>
    <w:rsid w:val="00D05310"/>
    <w:rsid w:val="00D35B92"/>
    <w:rsid w:val="00D42339"/>
    <w:rsid w:val="00D50AF9"/>
    <w:rsid w:val="00D613A3"/>
    <w:rsid w:val="00D62FD9"/>
    <w:rsid w:val="00D70256"/>
    <w:rsid w:val="00D77452"/>
    <w:rsid w:val="00D8331F"/>
    <w:rsid w:val="00DA05F2"/>
    <w:rsid w:val="00DA2D52"/>
    <w:rsid w:val="00DA72DC"/>
    <w:rsid w:val="00DB16C6"/>
    <w:rsid w:val="00DC32B3"/>
    <w:rsid w:val="00DC769B"/>
    <w:rsid w:val="00DD199B"/>
    <w:rsid w:val="00DD7991"/>
    <w:rsid w:val="00DD7B2C"/>
    <w:rsid w:val="00DE28C0"/>
    <w:rsid w:val="00DF1D15"/>
    <w:rsid w:val="00DF3656"/>
    <w:rsid w:val="00E1096F"/>
    <w:rsid w:val="00E36A87"/>
    <w:rsid w:val="00E43642"/>
    <w:rsid w:val="00E441BC"/>
    <w:rsid w:val="00E52130"/>
    <w:rsid w:val="00E53AC2"/>
    <w:rsid w:val="00E6135D"/>
    <w:rsid w:val="00E64DD7"/>
    <w:rsid w:val="00E849E4"/>
    <w:rsid w:val="00E8525C"/>
    <w:rsid w:val="00E90BB4"/>
    <w:rsid w:val="00E92DEC"/>
    <w:rsid w:val="00EA4807"/>
    <w:rsid w:val="00EB4AD2"/>
    <w:rsid w:val="00EC2860"/>
    <w:rsid w:val="00EC68DE"/>
    <w:rsid w:val="00ED641D"/>
    <w:rsid w:val="00EE2813"/>
    <w:rsid w:val="00EE57A6"/>
    <w:rsid w:val="00EF6B46"/>
    <w:rsid w:val="00EF7303"/>
    <w:rsid w:val="00F16652"/>
    <w:rsid w:val="00F17DD0"/>
    <w:rsid w:val="00F44126"/>
    <w:rsid w:val="00F531F4"/>
    <w:rsid w:val="00F5684A"/>
    <w:rsid w:val="00F739FB"/>
    <w:rsid w:val="00F82625"/>
    <w:rsid w:val="00F83CA9"/>
    <w:rsid w:val="00F84315"/>
    <w:rsid w:val="00F84784"/>
    <w:rsid w:val="00FA3E2E"/>
    <w:rsid w:val="00FB3223"/>
    <w:rsid w:val="00FC4364"/>
    <w:rsid w:val="00FC4E02"/>
    <w:rsid w:val="00FD6C35"/>
    <w:rsid w:val="00FE077B"/>
    <w:rsid w:val="00FE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E284CD0"/>
  <w15:docId w15:val="{24D71D75-9305-4A72-8C8D-734FC179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AF9"/>
    <w:rPr>
      <w:color w:val="000000"/>
      <w:sz w:val="24"/>
      <w:szCs w:val="24"/>
      <w:lang w:val="es-ES" w:eastAsia="es-ES"/>
    </w:rPr>
  </w:style>
  <w:style w:type="paragraph" w:styleId="Ttulo1">
    <w:name w:val="heading 1"/>
    <w:basedOn w:val="Normal"/>
    <w:next w:val="Normal"/>
    <w:link w:val="Ttulo1Car"/>
    <w:uiPriority w:val="99"/>
    <w:qFormat/>
    <w:rsid w:val="00025EE9"/>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25EE9"/>
    <w:rPr>
      <w:rFonts w:ascii="Cambria" w:hAnsi="Cambria"/>
      <w:b/>
      <w:color w:val="000000"/>
      <w:kern w:val="32"/>
      <w:sz w:val="32"/>
      <w:lang w:val="es-ES" w:eastAsia="es-ES"/>
    </w:rPr>
  </w:style>
  <w:style w:type="paragraph" w:customStyle="1" w:styleId="Nombre">
    <w:name w:val="Nombre"/>
    <w:basedOn w:val="Normal"/>
    <w:next w:val="Normal"/>
    <w:uiPriority w:val="99"/>
    <w:rsid w:val="00D50AF9"/>
    <w:pPr>
      <w:spacing w:after="440" w:line="240" w:lineRule="atLeast"/>
      <w:ind w:left="-2160"/>
      <w:jc w:val="center"/>
    </w:pPr>
    <w:rPr>
      <w:rFonts w:ascii="Garamond" w:hAnsi="Garamond"/>
      <w:caps/>
      <w:color w:val="auto"/>
      <w:spacing w:val="80"/>
      <w:position w:val="12"/>
      <w:sz w:val="44"/>
      <w:szCs w:val="20"/>
      <w:lang w:val="es-ES_tradnl" w:eastAsia="es-AR"/>
    </w:rPr>
  </w:style>
  <w:style w:type="paragraph" w:styleId="Textoindependiente">
    <w:name w:val="Body Text"/>
    <w:basedOn w:val="Normal"/>
    <w:link w:val="TextoindependienteCar"/>
    <w:rsid w:val="00D50AF9"/>
    <w:pPr>
      <w:spacing w:after="220" w:line="240" w:lineRule="atLeast"/>
      <w:jc w:val="both"/>
    </w:pPr>
    <w:rPr>
      <w:rFonts w:ascii="Garamond" w:hAnsi="Garamond"/>
      <w:color w:val="auto"/>
      <w:sz w:val="22"/>
      <w:szCs w:val="20"/>
      <w:lang w:val="es-ES_tradnl" w:eastAsia="es-AR"/>
    </w:rPr>
  </w:style>
  <w:style w:type="character" w:customStyle="1" w:styleId="TextoindependienteCar">
    <w:name w:val="Texto independiente Car"/>
    <w:link w:val="Textoindependiente"/>
    <w:uiPriority w:val="99"/>
    <w:semiHidden/>
    <w:rsid w:val="00A438CA"/>
    <w:rPr>
      <w:color w:val="000000"/>
      <w:sz w:val="24"/>
      <w:szCs w:val="24"/>
      <w:lang w:val="es-ES" w:eastAsia="es-ES"/>
    </w:rPr>
  </w:style>
  <w:style w:type="paragraph" w:customStyle="1" w:styleId="Ttulodeseccin">
    <w:name w:val="Título de sección"/>
    <w:basedOn w:val="Normal"/>
    <w:next w:val="Normal"/>
    <w:rsid w:val="00D50AF9"/>
    <w:pPr>
      <w:keepNext/>
      <w:pBdr>
        <w:bottom w:val="single" w:sz="6" w:space="1" w:color="808080"/>
      </w:pBdr>
      <w:spacing w:before="220" w:line="220" w:lineRule="atLeast"/>
      <w:ind w:left="1593" w:hanging="2160"/>
    </w:pPr>
    <w:rPr>
      <w:rFonts w:ascii="Garamond" w:hAnsi="Garamond"/>
      <w:caps/>
      <w:color w:val="auto"/>
      <w:spacing w:val="15"/>
      <w:sz w:val="20"/>
      <w:szCs w:val="20"/>
      <w:lang w:val="es-ES_tradnl" w:eastAsia="es-AR"/>
    </w:rPr>
  </w:style>
  <w:style w:type="paragraph" w:customStyle="1" w:styleId="Logro">
    <w:name w:val="Logro"/>
    <w:basedOn w:val="Textoindependiente"/>
    <w:rsid w:val="00D50AF9"/>
    <w:pPr>
      <w:spacing w:after="60"/>
      <w:ind w:left="240" w:hanging="240"/>
    </w:pPr>
  </w:style>
  <w:style w:type="character" w:customStyle="1" w:styleId="formutitregcvverde1">
    <w:name w:val="formu_tit_regcv_verde1"/>
    <w:uiPriority w:val="99"/>
    <w:rsid w:val="00664767"/>
    <w:rPr>
      <w:rFonts w:ascii="Tahoma" w:hAnsi="Tahoma"/>
      <w:b/>
      <w:color w:val="008800"/>
      <w:sz w:val="18"/>
      <w:u w:val="none"/>
      <w:effect w:val="none"/>
    </w:rPr>
  </w:style>
  <w:style w:type="paragraph" w:styleId="HTMLconformatoprevio">
    <w:name w:val="HTML Preformatted"/>
    <w:basedOn w:val="Normal"/>
    <w:link w:val="HTMLconformatoprevioCar"/>
    <w:uiPriority w:val="99"/>
    <w:rsid w:val="0066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conformatoprevioCar">
    <w:name w:val="HTML con formato previo Car"/>
    <w:link w:val="HTMLconformatoprevio"/>
    <w:uiPriority w:val="99"/>
    <w:locked/>
    <w:rsid w:val="00664767"/>
    <w:rPr>
      <w:rFonts w:ascii="Courier New" w:eastAsia="Times New Roman" w:hAnsi="Courier New"/>
      <w:lang w:val="es-ES" w:eastAsia="es-ES"/>
    </w:rPr>
  </w:style>
  <w:style w:type="paragraph" w:customStyle="1" w:styleId="Default">
    <w:name w:val="Default"/>
    <w:rsid w:val="00946DC7"/>
    <w:pPr>
      <w:autoSpaceDE w:val="0"/>
      <w:autoSpaceDN w:val="0"/>
      <w:adjustRightInd w:val="0"/>
    </w:pPr>
    <w:rPr>
      <w:rFonts w:ascii="Arial" w:hAnsi="Arial" w:cs="Arial"/>
      <w:color w:val="000000"/>
      <w:sz w:val="24"/>
      <w:szCs w:val="24"/>
      <w:lang w:eastAsia="en-US"/>
    </w:rPr>
  </w:style>
  <w:style w:type="paragraph" w:customStyle="1" w:styleId="TypewrittenForm">
    <w:name w:val="Typewritten Form"/>
    <w:uiPriority w:val="99"/>
    <w:rsid w:val="00816AB8"/>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character" w:styleId="Hipervnculo">
    <w:name w:val="Hyperlink"/>
    <w:uiPriority w:val="99"/>
    <w:rsid w:val="00FE69AB"/>
    <w:rPr>
      <w:rFonts w:cs="Times New Roman"/>
      <w:color w:val="0000FF"/>
      <w:u w:val="single"/>
    </w:rPr>
  </w:style>
  <w:style w:type="paragraph" w:styleId="Prrafodelista">
    <w:name w:val="List Paragraph"/>
    <w:basedOn w:val="Normal"/>
    <w:uiPriority w:val="99"/>
    <w:qFormat/>
    <w:rsid w:val="00497E5A"/>
    <w:pPr>
      <w:ind w:left="720"/>
      <w:contextualSpacing/>
    </w:pPr>
  </w:style>
  <w:style w:type="character" w:styleId="nfasis">
    <w:name w:val="Emphasis"/>
    <w:uiPriority w:val="99"/>
    <w:qFormat/>
    <w:rsid w:val="00497E5A"/>
    <w:rPr>
      <w:rFonts w:cs="Times New Roman"/>
      <w:i/>
      <w:iCs/>
    </w:rPr>
  </w:style>
  <w:style w:type="paragraph" w:styleId="Textoindependiente3">
    <w:name w:val="Body Text 3"/>
    <w:basedOn w:val="Normal"/>
    <w:link w:val="Textoindependiente3Car"/>
    <w:uiPriority w:val="99"/>
    <w:rsid w:val="00CD1C82"/>
    <w:pPr>
      <w:spacing w:after="120"/>
    </w:pPr>
    <w:rPr>
      <w:sz w:val="16"/>
      <w:szCs w:val="16"/>
    </w:rPr>
  </w:style>
  <w:style w:type="character" w:customStyle="1" w:styleId="Textoindependiente3Car">
    <w:name w:val="Texto independiente 3 Car"/>
    <w:link w:val="Textoindependiente3"/>
    <w:uiPriority w:val="99"/>
    <w:locked/>
    <w:rsid w:val="00CD1C82"/>
    <w:rPr>
      <w:rFonts w:cs="Times New Roman"/>
      <w:color w:val="000000"/>
      <w:sz w:val="16"/>
      <w:szCs w:val="16"/>
      <w:lang w:val="es-ES" w:eastAsia="es-ES"/>
    </w:rPr>
  </w:style>
  <w:style w:type="character" w:styleId="Hipervnculovisitado">
    <w:name w:val="FollowedHyperlink"/>
    <w:uiPriority w:val="99"/>
    <w:rsid w:val="00E441BC"/>
    <w:rPr>
      <w:rFonts w:cs="Times New Roman"/>
      <w:color w:val="954F72"/>
      <w:u w:val="single"/>
    </w:rPr>
  </w:style>
  <w:style w:type="character" w:customStyle="1" w:styleId="apple-converted-space">
    <w:name w:val="apple-converted-space"/>
    <w:rsid w:val="00A205D8"/>
  </w:style>
  <w:style w:type="character" w:customStyle="1" w:styleId="il">
    <w:name w:val="il"/>
    <w:rsid w:val="00A2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529">
      <w:bodyDiv w:val="1"/>
      <w:marLeft w:val="0"/>
      <w:marRight w:val="0"/>
      <w:marTop w:val="0"/>
      <w:marBottom w:val="0"/>
      <w:divBdr>
        <w:top w:val="none" w:sz="0" w:space="0" w:color="auto"/>
        <w:left w:val="none" w:sz="0" w:space="0" w:color="auto"/>
        <w:bottom w:val="none" w:sz="0" w:space="0" w:color="auto"/>
        <w:right w:val="none" w:sz="0" w:space="0" w:color="auto"/>
      </w:divBdr>
    </w:div>
    <w:div w:id="1573464503">
      <w:marLeft w:val="0"/>
      <w:marRight w:val="0"/>
      <w:marTop w:val="0"/>
      <w:marBottom w:val="0"/>
      <w:divBdr>
        <w:top w:val="none" w:sz="0" w:space="0" w:color="auto"/>
        <w:left w:val="none" w:sz="0" w:space="0" w:color="auto"/>
        <w:bottom w:val="none" w:sz="0" w:space="0" w:color="auto"/>
        <w:right w:val="none" w:sz="0" w:space="0" w:color="auto"/>
      </w:divBdr>
    </w:div>
    <w:div w:id="1573464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id=289600681136903&amp;story_fbid=369443313135602" TargetMode="External"/><Relationship Id="rId3" Type="http://schemas.openxmlformats.org/officeDocument/2006/relationships/settings" Target="settings.xml"/><Relationship Id="rId7" Type="http://schemas.openxmlformats.org/officeDocument/2006/relationships/hyperlink" Target="mailto:cmasensio@agro.unc.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5364</Words>
  <Characters>29505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CLAUDIA MARIANA ASENSIO</vt:lpstr>
    </vt:vector>
  </TitlesOfParts>
  <Company>H</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MARIANA ASENSIO</dc:title>
  <dc:subject/>
  <dc:creator>HH</dc:creator>
  <cp:keywords/>
  <dc:description/>
  <cp:lastModifiedBy>Clau Asensio</cp:lastModifiedBy>
  <cp:revision>2</cp:revision>
  <cp:lastPrinted>2011-03-30T15:20:00Z</cp:lastPrinted>
  <dcterms:created xsi:type="dcterms:W3CDTF">2018-02-26T14:26:00Z</dcterms:created>
  <dcterms:modified xsi:type="dcterms:W3CDTF">2018-02-26T14:26:00Z</dcterms:modified>
</cp:coreProperties>
</file>